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67FE4" w14:textId="0F47B215" w:rsidR="000238FF" w:rsidRPr="002457E1" w:rsidRDefault="00074F4D" w:rsidP="00176D6E">
      <w:pPr>
        <w:ind w:left="6096"/>
        <w:contextualSpacing/>
        <w:jc w:val="right"/>
        <w:rPr>
          <w:rFonts w:cstheme="minorHAnsi"/>
          <w:color w:val="000000" w:themeColor="text1"/>
        </w:rPr>
      </w:pPr>
      <w:r w:rsidRPr="002457E1">
        <w:rPr>
          <w:rFonts w:cstheme="minorHAnsi"/>
          <w:color w:val="000000" w:themeColor="text1"/>
        </w:rPr>
        <w:t>Address:</w:t>
      </w:r>
    </w:p>
    <w:p w14:paraId="5414CD59" w14:textId="2F89AB51" w:rsidR="007069F8" w:rsidRPr="002457E1" w:rsidRDefault="007069F8" w:rsidP="00176D6E">
      <w:pPr>
        <w:ind w:left="6096"/>
        <w:contextualSpacing/>
        <w:jc w:val="right"/>
        <w:rPr>
          <w:rFonts w:cstheme="minorHAnsi"/>
          <w:color w:val="000000" w:themeColor="text1"/>
        </w:rPr>
      </w:pPr>
    </w:p>
    <w:p w14:paraId="4F7DFEBE" w14:textId="2FA2A155" w:rsidR="00074F4D" w:rsidRPr="002457E1" w:rsidRDefault="00074F4D" w:rsidP="00176D6E">
      <w:pPr>
        <w:ind w:left="6096"/>
        <w:contextualSpacing/>
        <w:jc w:val="right"/>
        <w:rPr>
          <w:rFonts w:cstheme="minorHAnsi"/>
          <w:color w:val="000000" w:themeColor="text1"/>
        </w:rPr>
      </w:pPr>
    </w:p>
    <w:p w14:paraId="0D13F959" w14:textId="5251790A" w:rsidR="00074F4D" w:rsidRPr="002457E1" w:rsidRDefault="00074F4D" w:rsidP="00176D6E">
      <w:pPr>
        <w:ind w:left="6096"/>
        <w:contextualSpacing/>
        <w:jc w:val="right"/>
        <w:rPr>
          <w:rFonts w:cstheme="minorHAnsi"/>
          <w:color w:val="000000" w:themeColor="text1"/>
        </w:rPr>
      </w:pPr>
    </w:p>
    <w:p w14:paraId="1A9D46D5" w14:textId="1EB316D3" w:rsidR="00074F4D" w:rsidRPr="002457E1" w:rsidRDefault="00074F4D" w:rsidP="00176D6E">
      <w:pPr>
        <w:ind w:left="6096"/>
        <w:contextualSpacing/>
        <w:jc w:val="right"/>
        <w:rPr>
          <w:rFonts w:cstheme="minorHAnsi"/>
          <w:color w:val="000000" w:themeColor="text1"/>
        </w:rPr>
      </w:pPr>
    </w:p>
    <w:p w14:paraId="577F4E07" w14:textId="77777777" w:rsidR="00074F4D" w:rsidRPr="002457E1" w:rsidRDefault="00074F4D" w:rsidP="00176D6E">
      <w:pPr>
        <w:ind w:left="6096"/>
        <w:contextualSpacing/>
        <w:jc w:val="right"/>
        <w:rPr>
          <w:rFonts w:cstheme="minorHAnsi"/>
          <w:color w:val="000000" w:themeColor="text1"/>
        </w:rPr>
      </w:pPr>
    </w:p>
    <w:p w14:paraId="2B087BC7" w14:textId="60D391B5" w:rsidR="007069F8" w:rsidRPr="002457E1" w:rsidRDefault="00074F4D" w:rsidP="00176D6E">
      <w:pPr>
        <w:ind w:left="6096"/>
        <w:contextualSpacing/>
        <w:jc w:val="right"/>
        <w:rPr>
          <w:rFonts w:cstheme="minorHAnsi"/>
          <w:color w:val="000000" w:themeColor="text1"/>
        </w:rPr>
      </w:pPr>
      <w:r w:rsidRPr="002457E1">
        <w:rPr>
          <w:rFonts w:cstheme="minorHAnsi"/>
          <w:color w:val="000000" w:themeColor="text1"/>
        </w:rPr>
        <w:t xml:space="preserve">Date </w:t>
      </w:r>
    </w:p>
    <w:p w14:paraId="5DABF85D" w14:textId="77777777" w:rsidR="007069F8" w:rsidRPr="002457E1" w:rsidRDefault="007069F8" w:rsidP="00176D6E">
      <w:pPr>
        <w:contextualSpacing/>
        <w:rPr>
          <w:rFonts w:cstheme="minorHAnsi"/>
          <w:color w:val="000000" w:themeColor="text1"/>
        </w:rPr>
      </w:pPr>
    </w:p>
    <w:p w14:paraId="2949E334" w14:textId="7FCE1335" w:rsidR="00374844" w:rsidRPr="002457E1" w:rsidRDefault="00F84A95" w:rsidP="00176D6E">
      <w:pPr>
        <w:contextualSpacing/>
        <w:rPr>
          <w:rFonts w:cstheme="minorHAnsi"/>
          <w:color w:val="000000" w:themeColor="text1"/>
        </w:rPr>
      </w:pPr>
      <w:r w:rsidRPr="002457E1">
        <w:rPr>
          <w:rFonts w:cstheme="minorHAnsi"/>
          <w:color w:val="000000" w:themeColor="text1"/>
        </w:rPr>
        <w:t>Planning Applications</w:t>
      </w:r>
    </w:p>
    <w:p w14:paraId="168C788C" w14:textId="77777777" w:rsidR="00F84A95" w:rsidRPr="002457E1" w:rsidRDefault="00F84A95" w:rsidP="00176D6E">
      <w:pPr>
        <w:contextualSpacing/>
        <w:rPr>
          <w:rFonts w:cstheme="minorHAnsi"/>
          <w:color w:val="000000" w:themeColor="text1"/>
        </w:rPr>
      </w:pPr>
      <w:r w:rsidRPr="002457E1">
        <w:rPr>
          <w:rFonts w:cstheme="minorHAnsi"/>
          <w:color w:val="000000" w:themeColor="text1"/>
        </w:rPr>
        <w:t>North Northamptonshire Council</w:t>
      </w:r>
    </w:p>
    <w:p w14:paraId="25F960A3" w14:textId="77777777" w:rsidR="00F84A95" w:rsidRPr="002457E1" w:rsidRDefault="00F84A95" w:rsidP="00176D6E">
      <w:pPr>
        <w:contextualSpacing/>
        <w:rPr>
          <w:rFonts w:cstheme="minorHAnsi"/>
          <w:color w:val="000000" w:themeColor="text1"/>
        </w:rPr>
      </w:pPr>
      <w:proofErr w:type="spellStart"/>
      <w:r w:rsidRPr="002457E1">
        <w:rPr>
          <w:rFonts w:cstheme="minorHAnsi"/>
          <w:color w:val="000000" w:themeColor="text1"/>
        </w:rPr>
        <w:t>Thrapston</w:t>
      </w:r>
      <w:proofErr w:type="spellEnd"/>
      <w:r w:rsidRPr="002457E1">
        <w:rPr>
          <w:rFonts w:cstheme="minorHAnsi"/>
          <w:color w:val="000000" w:themeColor="text1"/>
        </w:rPr>
        <w:t xml:space="preserve"> Office</w:t>
      </w:r>
    </w:p>
    <w:p w14:paraId="6AFD1585" w14:textId="77777777" w:rsidR="00F84A95" w:rsidRPr="002457E1" w:rsidRDefault="00F84A95" w:rsidP="00176D6E">
      <w:pPr>
        <w:contextualSpacing/>
        <w:rPr>
          <w:rFonts w:cstheme="minorHAnsi"/>
          <w:color w:val="000000" w:themeColor="text1"/>
        </w:rPr>
      </w:pPr>
      <w:r w:rsidRPr="002457E1">
        <w:rPr>
          <w:rFonts w:cstheme="minorHAnsi"/>
          <w:color w:val="000000" w:themeColor="text1"/>
        </w:rPr>
        <w:t>Cedar Drive</w:t>
      </w:r>
    </w:p>
    <w:p w14:paraId="0A2F7406" w14:textId="77777777" w:rsidR="00F84A95" w:rsidRPr="002457E1" w:rsidRDefault="00F84A95" w:rsidP="00176D6E">
      <w:pPr>
        <w:contextualSpacing/>
        <w:rPr>
          <w:rFonts w:cstheme="minorHAnsi"/>
          <w:color w:val="000000" w:themeColor="text1"/>
        </w:rPr>
      </w:pPr>
      <w:proofErr w:type="spellStart"/>
      <w:r w:rsidRPr="002457E1">
        <w:rPr>
          <w:rFonts w:cstheme="minorHAnsi"/>
          <w:color w:val="000000" w:themeColor="text1"/>
        </w:rPr>
        <w:t>Thrapston</w:t>
      </w:r>
      <w:proofErr w:type="spellEnd"/>
      <w:r w:rsidRPr="002457E1">
        <w:rPr>
          <w:rFonts w:cstheme="minorHAnsi"/>
          <w:color w:val="000000" w:themeColor="text1"/>
        </w:rPr>
        <w:t xml:space="preserve">  NN14 4LZ</w:t>
      </w:r>
    </w:p>
    <w:p w14:paraId="129E179D" w14:textId="30255936" w:rsidR="000238FF" w:rsidRPr="002457E1" w:rsidRDefault="000238FF" w:rsidP="00176D6E">
      <w:pPr>
        <w:contextualSpacing/>
        <w:rPr>
          <w:rFonts w:cstheme="minorHAnsi"/>
          <w:color w:val="000000" w:themeColor="text1"/>
        </w:rPr>
      </w:pPr>
    </w:p>
    <w:p w14:paraId="55FC8DB8" w14:textId="77777777" w:rsidR="000238FF" w:rsidRPr="002457E1" w:rsidRDefault="000238FF" w:rsidP="00176D6E">
      <w:pPr>
        <w:contextualSpacing/>
        <w:rPr>
          <w:rFonts w:cstheme="minorHAnsi"/>
          <w:color w:val="000000" w:themeColor="text1"/>
        </w:rPr>
      </w:pPr>
    </w:p>
    <w:p w14:paraId="60E2EA12" w14:textId="780D9EA0" w:rsidR="000238FF" w:rsidRPr="002457E1" w:rsidRDefault="005F22AE" w:rsidP="00176D6E">
      <w:pPr>
        <w:contextualSpacing/>
        <w:rPr>
          <w:rFonts w:cstheme="minorHAnsi"/>
          <w:color w:val="000000" w:themeColor="text1"/>
        </w:rPr>
      </w:pPr>
      <w:r w:rsidRPr="002457E1">
        <w:rPr>
          <w:rFonts w:cstheme="minorHAnsi"/>
          <w:b/>
          <w:bCs/>
          <w:color w:val="000000" w:themeColor="text1"/>
          <w:u w:val="single"/>
        </w:rPr>
        <w:t>Planning Application Number</w:t>
      </w:r>
      <w:r w:rsidRPr="002457E1">
        <w:rPr>
          <w:rFonts w:cstheme="minorHAnsi"/>
          <w:color w:val="000000" w:themeColor="text1"/>
        </w:rPr>
        <w:t xml:space="preserve">:  </w:t>
      </w:r>
      <w:r w:rsidR="00B11C9B" w:rsidRPr="002457E1">
        <w:rPr>
          <w:rFonts w:cstheme="minorHAnsi"/>
          <w:color w:val="000000" w:themeColor="text1"/>
        </w:rPr>
        <w:t>NE/21/00498/FUL.</w:t>
      </w:r>
      <w:r w:rsidR="00D45ECA" w:rsidRPr="002457E1">
        <w:rPr>
          <w:rFonts w:cstheme="minorHAnsi"/>
          <w:color w:val="000000" w:themeColor="text1"/>
        </w:rPr>
        <w:t xml:space="preserve"> (Further Objections</w:t>
      </w:r>
      <w:r w:rsidR="00394302" w:rsidRPr="002457E1">
        <w:rPr>
          <w:rFonts w:cstheme="minorHAnsi"/>
          <w:color w:val="000000" w:themeColor="text1"/>
        </w:rPr>
        <w:t xml:space="preserve"> in response to the amendments to the scheme</w:t>
      </w:r>
      <w:r w:rsidR="00D45ECA" w:rsidRPr="002457E1">
        <w:rPr>
          <w:rFonts w:cstheme="minorHAnsi"/>
          <w:color w:val="000000" w:themeColor="text1"/>
        </w:rPr>
        <w:t>)</w:t>
      </w:r>
      <w:r w:rsidR="00176D6E" w:rsidRPr="002457E1">
        <w:rPr>
          <w:rFonts w:cstheme="minorHAnsi"/>
          <w:color w:val="000000" w:themeColor="text1"/>
        </w:rPr>
        <w:t>.</w:t>
      </w:r>
    </w:p>
    <w:p w14:paraId="3D8B54F0" w14:textId="77777777" w:rsidR="00176D6E" w:rsidRPr="002457E1" w:rsidRDefault="00176D6E" w:rsidP="00176D6E">
      <w:pPr>
        <w:contextualSpacing/>
        <w:rPr>
          <w:rFonts w:cstheme="minorHAnsi"/>
          <w:color w:val="000000" w:themeColor="text1"/>
        </w:rPr>
      </w:pPr>
    </w:p>
    <w:p w14:paraId="15732134" w14:textId="73AB4B0F" w:rsidR="00BE52D8" w:rsidRPr="002457E1" w:rsidRDefault="00C317C6" w:rsidP="00176D6E">
      <w:pPr>
        <w:spacing w:before="100" w:beforeAutospacing="1" w:after="100" w:afterAutospacing="1"/>
        <w:ind w:left="142"/>
        <w:contextualSpacing/>
        <w:rPr>
          <w:rFonts w:cstheme="minorHAnsi"/>
          <w:b/>
          <w:bCs/>
          <w:color w:val="000000" w:themeColor="text1"/>
        </w:rPr>
      </w:pPr>
      <w:r w:rsidRPr="002457E1">
        <w:rPr>
          <w:rFonts w:cstheme="minorHAnsi"/>
          <w:b/>
          <w:bCs/>
          <w:color w:val="000000" w:themeColor="text1"/>
        </w:rPr>
        <w:t>I</w:t>
      </w:r>
      <w:r w:rsidR="00E772FE" w:rsidRPr="002457E1">
        <w:rPr>
          <w:rFonts w:cstheme="minorHAnsi"/>
          <w:b/>
          <w:bCs/>
          <w:color w:val="000000" w:themeColor="text1"/>
        </w:rPr>
        <w:t>\we</w:t>
      </w:r>
      <w:r w:rsidR="005F22AE" w:rsidRPr="002457E1">
        <w:rPr>
          <w:rFonts w:cstheme="minorHAnsi"/>
          <w:b/>
          <w:bCs/>
          <w:color w:val="000000" w:themeColor="text1"/>
        </w:rPr>
        <w:t xml:space="preserve"> </w:t>
      </w:r>
      <w:r w:rsidR="005C092F" w:rsidRPr="002457E1">
        <w:rPr>
          <w:rFonts w:cstheme="minorHAnsi"/>
          <w:b/>
          <w:bCs/>
          <w:color w:val="000000" w:themeColor="text1"/>
        </w:rPr>
        <w:t xml:space="preserve">strongly </w:t>
      </w:r>
      <w:r w:rsidR="005F22AE" w:rsidRPr="002457E1">
        <w:rPr>
          <w:rFonts w:cstheme="minorHAnsi"/>
          <w:b/>
          <w:bCs/>
          <w:color w:val="000000" w:themeColor="text1"/>
          <w:u w:val="single"/>
        </w:rPr>
        <w:t>OBJECT</w:t>
      </w:r>
      <w:r w:rsidR="005F22AE" w:rsidRPr="002457E1">
        <w:rPr>
          <w:rFonts w:cstheme="minorHAnsi"/>
          <w:b/>
          <w:bCs/>
          <w:color w:val="000000" w:themeColor="text1"/>
        </w:rPr>
        <w:t xml:space="preserve"> </w:t>
      </w:r>
      <w:r w:rsidR="00D45ECA" w:rsidRPr="002457E1">
        <w:rPr>
          <w:rFonts w:cstheme="minorHAnsi"/>
          <w:b/>
          <w:bCs/>
          <w:color w:val="000000" w:themeColor="text1"/>
        </w:rPr>
        <w:t xml:space="preserve">further </w:t>
      </w:r>
      <w:r w:rsidR="000B4C82" w:rsidRPr="002457E1">
        <w:rPr>
          <w:rFonts w:cstheme="minorHAnsi"/>
          <w:b/>
          <w:bCs/>
          <w:color w:val="000000" w:themeColor="text1"/>
        </w:rPr>
        <w:t xml:space="preserve">to the </w:t>
      </w:r>
      <w:r w:rsidR="005C092F" w:rsidRPr="002457E1">
        <w:rPr>
          <w:rFonts w:cstheme="minorHAnsi"/>
          <w:b/>
          <w:bCs/>
          <w:color w:val="000000" w:themeColor="text1"/>
        </w:rPr>
        <w:t xml:space="preserve">application </w:t>
      </w:r>
      <w:r w:rsidR="00BE52D8" w:rsidRPr="002457E1">
        <w:rPr>
          <w:rFonts w:cstheme="minorHAnsi"/>
          <w:b/>
          <w:bCs/>
          <w:color w:val="000000" w:themeColor="text1"/>
        </w:rPr>
        <w:t>above</w:t>
      </w:r>
      <w:r w:rsidR="00935358" w:rsidRPr="002457E1">
        <w:rPr>
          <w:rFonts w:cstheme="minorHAnsi"/>
          <w:b/>
          <w:bCs/>
          <w:color w:val="000000" w:themeColor="text1"/>
        </w:rPr>
        <w:t xml:space="preserve">, </w:t>
      </w:r>
      <w:r w:rsidR="0078259B" w:rsidRPr="002457E1">
        <w:rPr>
          <w:rFonts w:cstheme="minorHAnsi"/>
          <w:b/>
          <w:bCs/>
          <w:color w:val="000000" w:themeColor="text1"/>
        </w:rPr>
        <w:t xml:space="preserve">and </w:t>
      </w:r>
      <w:r w:rsidR="00394302" w:rsidRPr="002457E1">
        <w:rPr>
          <w:rFonts w:cstheme="minorHAnsi"/>
          <w:b/>
          <w:bCs/>
          <w:color w:val="000000" w:themeColor="text1"/>
        </w:rPr>
        <w:t>all our</w:t>
      </w:r>
      <w:r w:rsidR="00935358" w:rsidRPr="002457E1">
        <w:rPr>
          <w:rFonts w:cstheme="minorHAnsi"/>
          <w:b/>
          <w:bCs/>
          <w:color w:val="000000" w:themeColor="text1"/>
        </w:rPr>
        <w:t xml:space="preserve"> </w:t>
      </w:r>
      <w:r w:rsidR="00F55875" w:rsidRPr="002457E1">
        <w:rPr>
          <w:rFonts w:cstheme="minorHAnsi"/>
          <w:b/>
          <w:bCs/>
          <w:color w:val="000000" w:themeColor="text1"/>
        </w:rPr>
        <w:t xml:space="preserve">previous </w:t>
      </w:r>
      <w:r w:rsidR="00935358" w:rsidRPr="002457E1">
        <w:rPr>
          <w:rFonts w:cstheme="minorHAnsi"/>
          <w:b/>
          <w:bCs/>
          <w:color w:val="000000" w:themeColor="text1"/>
        </w:rPr>
        <w:t>objections still stand</w:t>
      </w:r>
      <w:r w:rsidR="00BE52D8" w:rsidRPr="002457E1">
        <w:rPr>
          <w:rFonts w:cstheme="minorHAnsi"/>
          <w:b/>
          <w:bCs/>
          <w:color w:val="000000" w:themeColor="text1"/>
        </w:rPr>
        <w:t xml:space="preserve">.  </w:t>
      </w:r>
    </w:p>
    <w:p w14:paraId="6B21DF48" w14:textId="77777777" w:rsidR="009F5E3E" w:rsidRPr="002457E1" w:rsidRDefault="009F5E3E" w:rsidP="00176D6E">
      <w:pPr>
        <w:spacing w:before="100" w:beforeAutospacing="1" w:after="100" w:afterAutospacing="1"/>
        <w:ind w:left="142"/>
        <w:contextualSpacing/>
        <w:rPr>
          <w:rFonts w:cstheme="minorHAnsi"/>
          <w:color w:val="000000" w:themeColor="text1"/>
        </w:rPr>
      </w:pPr>
      <w:r w:rsidRPr="002457E1">
        <w:rPr>
          <w:rFonts w:cstheme="minorHAnsi"/>
          <w:color w:val="000000" w:themeColor="text1"/>
        </w:rPr>
        <w:t xml:space="preserve">The latest resubmitted documents: </w:t>
      </w:r>
    </w:p>
    <w:p w14:paraId="0D7FC69E" w14:textId="0A12DAE5" w:rsidR="009F5E3E" w:rsidRPr="002457E1" w:rsidRDefault="009F5E3E" w:rsidP="00176D6E">
      <w:pPr>
        <w:pStyle w:val="ListParagraph"/>
        <w:numPr>
          <w:ilvl w:val="0"/>
          <w:numId w:val="27"/>
        </w:numPr>
        <w:spacing w:before="100" w:beforeAutospacing="1" w:after="100" w:afterAutospacing="1"/>
        <w:rPr>
          <w:rFonts w:cstheme="minorHAnsi"/>
          <w:color w:val="000000" w:themeColor="text1"/>
        </w:rPr>
      </w:pPr>
      <w:r w:rsidRPr="002457E1">
        <w:rPr>
          <w:rFonts w:cstheme="minorHAnsi"/>
          <w:color w:val="000000" w:themeColor="text1"/>
        </w:rPr>
        <w:t xml:space="preserve">Again fail to address previous material objections </w:t>
      </w:r>
    </w:p>
    <w:p w14:paraId="79F35FCE" w14:textId="77777777" w:rsidR="009F5E3E" w:rsidRPr="002457E1" w:rsidRDefault="009F5E3E" w:rsidP="00176D6E">
      <w:pPr>
        <w:pStyle w:val="ListParagraph"/>
        <w:numPr>
          <w:ilvl w:val="0"/>
          <w:numId w:val="27"/>
        </w:numPr>
        <w:spacing w:before="100" w:beforeAutospacing="1" w:after="100" w:afterAutospacing="1"/>
        <w:rPr>
          <w:rFonts w:cstheme="minorHAnsi"/>
          <w:color w:val="000000" w:themeColor="text1"/>
        </w:rPr>
      </w:pPr>
      <w:r w:rsidRPr="002457E1">
        <w:rPr>
          <w:rFonts w:cstheme="minorHAnsi"/>
          <w:color w:val="000000" w:themeColor="text1"/>
        </w:rPr>
        <w:t xml:space="preserve">do not comply with National Planning Policy Framework (NPPF 2021), </w:t>
      </w:r>
    </w:p>
    <w:p w14:paraId="08AF5BD3" w14:textId="15F3FBF6" w:rsidR="009F5E3E" w:rsidRPr="002457E1" w:rsidRDefault="009F5E3E" w:rsidP="00176D6E">
      <w:pPr>
        <w:pStyle w:val="ListParagraph"/>
        <w:numPr>
          <w:ilvl w:val="0"/>
          <w:numId w:val="27"/>
        </w:numPr>
        <w:spacing w:before="100" w:beforeAutospacing="1" w:after="100" w:afterAutospacing="1"/>
        <w:rPr>
          <w:rFonts w:cstheme="minorHAnsi"/>
          <w:color w:val="000000" w:themeColor="text1"/>
        </w:rPr>
      </w:pPr>
      <w:r w:rsidRPr="002457E1">
        <w:rPr>
          <w:rFonts w:cstheme="minorHAnsi"/>
          <w:color w:val="000000" w:themeColor="text1"/>
        </w:rPr>
        <w:t>continue to include incorrect street names, addresses and inaccurate measurements</w:t>
      </w:r>
    </w:p>
    <w:p w14:paraId="4A62560A" w14:textId="77777777" w:rsidR="009F5E3E" w:rsidRPr="002457E1" w:rsidRDefault="009F5E3E" w:rsidP="00176D6E">
      <w:pPr>
        <w:pStyle w:val="ListParagraph"/>
        <w:numPr>
          <w:ilvl w:val="0"/>
          <w:numId w:val="27"/>
        </w:numPr>
        <w:spacing w:before="100" w:beforeAutospacing="1" w:after="100" w:afterAutospacing="1"/>
        <w:rPr>
          <w:rFonts w:cstheme="minorHAnsi"/>
          <w:color w:val="000000" w:themeColor="text1"/>
        </w:rPr>
      </w:pPr>
      <w:r w:rsidRPr="002457E1">
        <w:rPr>
          <w:rFonts w:cstheme="minorHAnsi"/>
          <w:color w:val="000000" w:themeColor="text1"/>
        </w:rPr>
        <w:t xml:space="preserve">continue to ignore key concerns of residents </w:t>
      </w:r>
    </w:p>
    <w:p w14:paraId="398B93CD" w14:textId="154D7F84" w:rsidR="009F5E3E" w:rsidRPr="002457E1" w:rsidRDefault="009F5E3E" w:rsidP="00176D6E">
      <w:pPr>
        <w:pStyle w:val="ListParagraph"/>
        <w:numPr>
          <w:ilvl w:val="0"/>
          <w:numId w:val="27"/>
        </w:numPr>
        <w:spacing w:before="100" w:beforeAutospacing="1" w:after="100" w:afterAutospacing="1"/>
        <w:rPr>
          <w:rFonts w:cstheme="minorHAnsi"/>
          <w:color w:val="000000" w:themeColor="text1"/>
        </w:rPr>
      </w:pPr>
      <w:r w:rsidRPr="002457E1">
        <w:rPr>
          <w:rFonts w:cstheme="minorHAnsi"/>
          <w:color w:val="000000" w:themeColor="text1"/>
        </w:rPr>
        <w:t xml:space="preserve">and evidence that </w:t>
      </w:r>
      <w:proofErr w:type="spellStart"/>
      <w:r w:rsidRPr="002457E1">
        <w:rPr>
          <w:rFonts w:cstheme="minorHAnsi"/>
          <w:color w:val="000000" w:themeColor="text1"/>
        </w:rPr>
        <w:t>Ilke</w:t>
      </w:r>
      <w:proofErr w:type="spellEnd"/>
      <w:r w:rsidRPr="002457E1">
        <w:rPr>
          <w:rFonts w:cstheme="minorHAnsi"/>
          <w:color w:val="000000" w:themeColor="text1"/>
        </w:rPr>
        <w:t xml:space="preserve"> and Coop care little about the law, community cohesion, safety and amenities.  </w:t>
      </w:r>
    </w:p>
    <w:p w14:paraId="5921ADF0" w14:textId="1A949F66" w:rsidR="002C16D5" w:rsidRPr="002457E1" w:rsidRDefault="002C16D5" w:rsidP="00176D6E">
      <w:pPr>
        <w:pStyle w:val="ListParagraph"/>
        <w:numPr>
          <w:ilvl w:val="0"/>
          <w:numId w:val="27"/>
        </w:numPr>
        <w:spacing w:before="100" w:beforeAutospacing="1" w:after="100" w:afterAutospacing="1"/>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keep resubmitting tweaked plans, creating work for residents and council and creating a precedent for development via application.</w:t>
      </w:r>
    </w:p>
    <w:p w14:paraId="252081D7" w14:textId="1157B0DF" w:rsidR="009F5E3E" w:rsidRPr="002457E1" w:rsidRDefault="009F5E3E" w:rsidP="00176D6E">
      <w:pPr>
        <w:spacing w:before="100" w:beforeAutospacing="1" w:after="100" w:afterAutospacing="1"/>
        <w:ind w:left="142"/>
        <w:contextualSpacing/>
        <w:rPr>
          <w:rFonts w:cstheme="minorHAnsi"/>
          <w:b/>
          <w:bCs/>
          <w:color w:val="000000" w:themeColor="text1"/>
        </w:rPr>
      </w:pPr>
      <w:r w:rsidRPr="002457E1">
        <w:rPr>
          <w:rFonts w:cstheme="minorHAnsi"/>
          <w:b/>
          <w:bCs/>
          <w:color w:val="000000" w:themeColor="text1"/>
        </w:rPr>
        <w:t>This</w:t>
      </w:r>
      <w:r w:rsidRPr="002457E1">
        <w:rPr>
          <w:rFonts w:cstheme="minorHAnsi"/>
          <w:color w:val="000000" w:themeColor="text1"/>
        </w:rPr>
        <w:t xml:space="preserve"> </w:t>
      </w:r>
      <w:r w:rsidRPr="002457E1">
        <w:rPr>
          <w:rFonts w:cstheme="minorHAnsi"/>
          <w:b/>
          <w:bCs/>
          <w:color w:val="000000" w:themeColor="text1"/>
        </w:rPr>
        <w:t>development cannot be agreed to on the basis of the current plans, which are disingenuous, inaccurate</w:t>
      </w:r>
      <w:r w:rsidR="00C341B0" w:rsidRPr="002457E1">
        <w:rPr>
          <w:rFonts w:cstheme="minorHAnsi"/>
          <w:b/>
          <w:bCs/>
          <w:color w:val="000000" w:themeColor="text1"/>
        </w:rPr>
        <w:t>,</w:t>
      </w:r>
      <w:r w:rsidRPr="002457E1">
        <w:rPr>
          <w:rFonts w:cstheme="minorHAnsi"/>
          <w:b/>
          <w:bCs/>
          <w:color w:val="000000" w:themeColor="text1"/>
        </w:rPr>
        <w:t xml:space="preserve"> have omissions</w:t>
      </w:r>
      <w:r w:rsidR="00C341B0" w:rsidRPr="002457E1">
        <w:rPr>
          <w:rFonts w:cstheme="minorHAnsi"/>
          <w:b/>
          <w:bCs/>
          <w:color w:val="000000" w:themeColor="text1"/>
        </w:rPr>
        <w:t xml:space="preserve"> and have so many material objections stacked against them.</w:t>
      </w:r>
      <w:r w:rsidRPr="002457E1">
        <w:rPr>
          <w:rFonts w:cstheme="minorHAnsi"/>
          <w:b/>
          <w:bCs/>
          <w:color w:val="000000" w:themeColor="text1"/>
        </w:rPr>
        <w:t xml:space="preserve"> We are not opposed to development per se, but </w:t>
      </w:r>
      <w:r w:rsidR="00C341B0" w:rsidRPr="002457E1">
        <w:rPr>
          <w:rFonts w:cstheme="minorHAnsi"/>
          <w:b/>
          <w:bCs/>
          <w:color w:val="000000" w:themeColor="text1"/>
        </w:rPr>
        <w:t xml:space="preserve">cannot see how this development can be agreed to with the </w:t>
      </w:r>
      <w:r w:rsidRPr="002457E1">
        <w:rPr>
          <w:rFonts w:cstheme="minorHAnsi"/>
          <w:b/>
          <w:bCs/>
          <w:color w:val="000000" w:themeColor="text1"/>
        </w:rPr>
        <w:t xml:space="preserve">current </w:t>
      </w:r>
      <w:r w:rsidR="00C341B0" w:rsidRPr="002457E1">
        <w:rPr>
          <w:rFonts w:cstheme="minorHAnsi"/>
          <w:b/>
          <w:bCs/>
          <w:color w:val="000000" w:themeColor="text1"/>
        </w:rPr>
        <w:t xml:space="preserve">flawed </w:t>
      </w:r>
      <w:r w:rsidRPr="002457E1">
        <w:rPr>
          <w:rFonts w:cstheme="minorHAnsi"/>
          <w:b/>
          <w:bCs/>
          <w:color w:val="000000" w:themeColor="text1"/>
        </w:rPr>
        <w:t>designs</w:t>
      </w:r>
      <w:r w:rsidR="00C31A87" w:rsidRPr="002457E1">
        <w:rPr>
          <w:rFonts w:cstheme="minorHAnsi"/>
          <w:b/>
          <w:bCs/>
          <w:color w:val="000000" w:themeColor="text1"/>
        </w:rPr>
        <w:t xml:space="preserve"> and the complete disregard for the local community.</w:t>
      </w:r>
    </w:p>
    <w:p w14:paraId="17413352" w14:textId="77777777" w:rsidR="00176D6E" w:rsidRPr="002457E1" w:rsidRDefault="00176D6E" w:rsidP="00176D6E">
      <w:pPr>
        <w:spacing w:before="100" w:beforeAutospacing="1" w:after="100" w:afterAutospacing="1"/>
        <w:ind w:left="142"/>
        <w:contextualSpacing/>
        <w:rPr>
          <w:rFonts w:cstheme="minorHAnsi"/>
          <w:color w:val="000000" w:themeColor="text1"/>
        </w:rPr>
      </w:pPr>
    </w:p>
    <w:p w14:paraId="0E2E2771" w14:textId="3B5A8850" w:rsidR="00586FBC" w:rsidRPr="002457E1" w:rsidRDefault="00586FBC" w:rsidP="00176D6E">
      <w:pPr>
        <w:spacing w:before="100" w:beforeAutospacing="1" w:after="100" w:afterAutospacing="1"/>
        <w:ind w:left="142"/>
        <w:contextualSpacing/>
        <w:rPr>
          <w:rFonts w:cstheme="minorHAnsi"/>
          <w:color w:val="000000" w:themeColor="text1"/>
        </w:rPr>
      </w:pPr>
      <w:r w:rsidRPr="002457E1">
        <w:rPr>
          <w:rFonts w:cstheme="minorHAnsi"/>
          <w:color w:val="000000" w:themeColor="text1"/>
        </w:rPr>
        <w:t xml:space="preserve">The three elements of the NPPF Economic, Social and Environmental are not being met.  It appears </w:t>
      </w:r>
      <w:proofErr w:type="spellStart"/>
      <w:r w:rsidRPr="002457E1">
        <w:rPr>
          <w:rFonts w:cstheme="minorHAnsi"/>
          <w:color w:val="000000" w:themeColor="text1"/>
        </w:rPr>
        <w:t>Ilke’s</w:t>
      </w:r>
      <w:proofErr w:type="spellEnd"/>
      <w:r w:rsidRPr="002457E1">
        <w:rPr>
          <w:rFonts w:cstheme="minorHAnsi"/>
          <w:color w:val="000000" w:themeColor="text1"/>
        </w:rPr>
        <w:t xml:space="preserve"> profit is the only thing being considered.  Negative impact to the community economy through mass street parking bans, congestion, impact on people’s daily lives is evidenced. The cost to the community economy is not being factored when this could be offset by </w:t>
      </w:r>
      <w:r w:rsidR="00946D07" w:rsidRPr="002457E1">
        <w:rPr>
          <w:rFonts w:cstheme="minorHAnsi"/>
          <w:color w:val="000000" w:themeColor="text1"/>
        </w:rPr>
        <w:t>creating an entrance via</w:t>
      </w:r>
      <w:r w:rsidRPr="002457E1">
        <w:rPr>
          <w:rFonts w:cstheme="minorHAnsi"/>
          <w:color w:val="000000" w:themeColor="text1"/>
        </w:rPr>
        <w:t xml:space="preserve"> John Clark Way</w:t>
      </w:r>
      <w:r w:rsidR="00880AE9" w:rsidRPr="002457E1">
        <w:rPr>
          <w:rFonts w:cstheme="minorHAnsi"/>
          <w:color w:val="000000" w:themeColor="text1"/>
        </w:rPr>
        <w:t>, as highlighted by most of the previous 500+ objections.</w:t>
      </w:r>
    </w:p>
    <w:p w14:paraId="1B2C2F65" w14:textId="77777777" w:rsidR="00176D6E" w:rsidRPr="002457E1" w:rsidRDefault="00176D6E" w:rsidP="00176D6E">
      <w:pPr>
        <w:spacing w:before="100" w:beforeAutospacing="1" w:after="100" w:afterAutospacing="1"/>
        <w:ind w:left="142"/>
        <w:contextualSpacing/>
        <w:rPr>
          <w:rFonts w:cstheme="minorHAnsi"/>
          <w:color w:val="000000" w:themeColor="text1"/>
        </w:rPr>
      </w:pPr>
    </w:p>
    <w:p w14:paraId="0BCF4984" w14:textId="0922F05D" w:rsidR="00586FBC" w:rsidRPr="002457E1" w:rsidRDefault="00586FBC" w:rsidP="00176D6E">
      <w:pPr>
        <w:spacing w:before="100" w:beforeAutospacing="1" w:after="100" w:afterAutospacing="1"/>
        <w:ind w:left="142"/>
        <w:contextualSpacing/>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Homes are not meeting social objectives</w:t>
      </w:r>
      <w:r w:rsidR="00946D07" w:rsidRPr="002457E1">
        <w:rPr>
          <w:rFonts w:cstheme="minorHAnsi"/>
          <w:color w:val="000000" w:themeColor="text1"/>
        </w:rPr>
        <w:t>. T</w:t>
      </w:r>
      <w:r w:rsidRPr="002457E1">
        <w:rPr>
          <w:rFonts w:cstheme="minorHAnsi"/>
          <w:color w:val="000000" w:themeColor="text1"/>
        </w:rPr>
        <w:t xml:space="preserve">hey are specifically not </w:t>
      </w:r>
      <w:r w:rsidRPr="002457E1">
        <w:rPr>
          <w:rFonts w:cstheme="minorHAnsi"/>
          <w:i/>
          <w:iCs/>
          <w:color w:val="000000" w:themeColor="text1"/>
        </w:rPr>
        <w:t>“fostering well-designed, beautiful and safe places, with accessible services and open spaces that reflect current and future needs and support communities’ health, social and cultural well-being”</w:t>
      </w:r>
      <w:r w:rsidR="00C11616" w:rsidRPr="002457E1">
        <w:rPr>
          <w:rFonts w:cstheme="minorHAnsi"/>
          <w:color w:val="000000" w:themeColor="text1"/>
        </w:rPr>
        <w:t>.  Police concerns go un-addressed</w:t>
      </w:r>
      <w:r w:rsidR="00946D07" w:rsidRPr="002457E1">
        <w:rPr>
          <w:rFonts w:cstheme="minorHAnsi"/>
          <w:color w:val="000000" w:themeColor="text1"/>
        </w:rPr>
        <w:t xml:space="preserve"> (i.e. there are still alleyways)</w:t>
      </w:r>
      <w:r w:rsidR="00C11616" w:rsidRPr="002457E1">
        <w:rPr>
          <w:rFonts w:cstheme="minorHAnsi"/>
          <w:color w:val="000000" w:themeColor="text1"/>
        </w:rPr>
        <w:t xml:space="preserve">, </w:t>
      </w:r>
      <w:r w:rsidR="0059247B" w:rsidRPr="002457E1">
        <w:rPr>
          <w:rFonts w:cstheme="minorHAnsi"/>
          <w:color w:val="000000" w:themeColor="text1"/>
        </w:rPr>
        <w:t>o</w:t>
      </w:r>
      <w:r w:rsidR="00C11616" w:rsidRPr="002457E1">
        <w:rPr>
          <w:rFonts w:cstheme="minorHAnsi"/>
          <w:color w:val="000000" w:themeColor="text1"/>
        </w:rPr>
        <w:t xml:space="preserve">pen space </w:t>
      </w:r>
      <w:r w:rsidR="00946D07" w:rsidRPr="002457E1">
        <w:rPr>
          <w:rFonts w:cstheme="minorHAnsi"/>
          <w:color w:val="000000" w:themeColor="text1"/>
        </w:rPr>
        <w:t>remains</w:t>
      </w:r>
      <w:r w:rsidR="00C11616" w:rsidRPr="002457E1">
        <w:rPr>
          <w:rFonts w:cstheme="minorHAnsi"/>
          <w:color w:val="000000" w:themeColor="text1"/>
        </w:rPr>
        <w:t xml:space="preserve"> below minimum standards, connectivity to the community is </w:t>
      </w:r>
      <w:r w:rsidR="00946D07" w:rsidRPr="002457E1">
        <w:rPr>
          <w:rFonts w:cstheme="minorHAnsi"/>
          <w:color w:val="000000" w:themeColor="text1"/>
        </w:rPr>
        <w:t>poor,</w:t>
      </w:r>
      <w:r w:rsidR="00C11616" w:rsidRPr="002457E1">
        <w:rPr>
          <w:rFonts w:cstheme="minorHAnsi"/>
          <w:color w:val="000000" w:themeColor="text1"/>
        </w:rPr>
        <w:t xml:space="preserve"> with footpaths blocked and accessible service</w:t>
      </w:r>
      <w:r w:rsidR="00946D07" w:rsidRPr="002457E1">
        <w:rPr>
          <w:rFonts w:cstheme="minorHAnsi"/>
          <w:color w:val="000000" w:themeColor="text1"/>
        </w:rPr>
        <w:t>s</w:t>
      </w:r>
      <w:r w:rsidR="00C11616" w:rsidRPr="002457E1">
        <w:rPr>
          <w:rFonts w:cstheme="minorHAnsi"/>
          <w:color w:val="000000" w:themeColor="text1"/>
        </w:rPr>
        <w:t xml:space="preserve"> like bus stops being moved further away</w:t>
      </w:r>
      <w:r w:rsidR="00880AE9" w:rsidRPr="002457E1">
        <w:rPr>
          <w:rFonts w:cstheme="minorHAnsi"/>
          <w:color w:val="000000" w:themeColor="text1"/>
        </w:rPr>
        <w:t>.</w:t>
      </w:r>
    </w:p>
    <w:p w14:paraId="1C6BDBE1" w14:textId="77777777" w:rsidR="00176D6E" w:rsidRPr="002457E1" w:rsidRDefault="00176D6E" w:rsidP="00176D6E">
      <w:pPr>
        <w:spacing w:before="100" w:beforeAutospacing="1" w:after="100" w:afterAutospacing="1"/>
        <w:ind w:left="142"/>
        <w:contextualSpacing/>
        <w:rPr>
          <w:rFonts w:cstheme="minorHAnsi"/>
          <w:color w:val="000000" w:themeColor="text1"/>
        </w:rPr>
      </w:pPr>
    </w:p>
    <w:p w14:paraId="09B60503" w14:textId="695A15BD" w:rsidR="00202255" w:rsidRPr="002457E1" w:rsidRDefault="00F468EF" w:rsidP="00176D6E">
      <w:pPr>
        <w:spacing w:before="100" w:beforeAutospacing="1" w:after="100" w:afterAutospacing="1"/>
        <w:ind w:left="142"/>
        <w:contextualSpacing/>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Homes are not meeting Environmental objectives</w:t>
      </w:r>
      <w:r w:rsidR="00880AE9" w:rsidRPr="002457E1">
        <w:rPr>
          <w:rFonts w:cstheme="minorHAnsi"/>
          <w:color w:val="000000" w:themeColor="text1"/>
        </w:rPr>
        <w:t>,</w:t>
      </w:r>
      <w:r w:rsidRPr="002457E1">
        <w:rPr>
          <w:rFonts w:cstheme="minorHAnsi"/>
          <w:color w:val="000000" w:themeColor="text1"/>
        </w:rPr>
        <w:t xml:space="preserve"> specifically not </w:t>
      </w:r>
      <w:r w:rsidRPr="002457E1">
        <w:rPr>
          <w:rFonts w:cstheme="minorHAnsi"/>
          <w:i/>
          <w:iCs/>
          <w:color w:val="000000" w:themeColor="text1"/>
        </w:rPr>
        <w:t>“– to protect and enhance our natural, built and historic environment; including making effective use of land, improving biodiversity, using natural resources prudently”</w:t>
      </w:r>
      <w:r w:rsidR="00880AE9" w:rsidRPr="002457E1">
        <w:rPr>
          <w:rFonts w:cstheme="minorHAnsi"/>
          <w:i/>
          <w:iCs/>
          <w:color w:val="000000" w:themeColor="text1"/>
        </w:rPr>
        <w:t xml:space="preserve">. </w:t>
      </w:r>
      <w:r w:rsidRPr="002457E1">
        <w:rPr>
          <w:rFonts w:cstheme="minorHAnsi"/>
          <w:color w:val="000000" w:themeColor="text1"/>
        </w:rPr>
        <w:t xml:space="preserve"> They have a biodiversity loss, are proposing cutting down mature trees and corrupting </w:t>
      </w:r>
      <w:r w:rsidR="00946D07" w:rsidRPr="002457E1">
        <w:rPr>
          <w:rFonts w:cstheme="minorHAnsi"/>
          <w:color w:val="000000" w:themeColor="text1"/>
        </w:rPr>
        <w:t>two</w:t>
      </w:r>
      <w:r w:rsidRPr="002457E1">
        <w:rPr>
          <w:rFonts w:cstheme="minorHAnsi"/>
          <w:color w:val="000000" w:themeColor="text1"/>
        </w:rPr>
        <w:t xml:space="preserve"> lovely historic streets</w:t>
      </w:r>
      <w:r w:rsidR="00946D07" w:rsidRPr="002457E1">
        <w:rPr>
          <w:rFonts w:cstheme="minorHAnsi"/>
          <w:color w:val="000000" w:themeColor="text1"/>
        </w:rPr>
        <w:t>’</w:t>
      </w:r>
      <w:r w:rsidRPr="002457E1">
        <w:rPr>
          <w:rFonts w:cstheme="minorHAnsi"/>
          <w:color w:val="000000" w:themeColor="text1"/>
        </w:rPr>
        <w:t xml:space="preserve"> charm by removing street grass</w:t>
      </w:r>
      <w:r w:rsidR="00946D07" w:rsidRPr="002457E1">
        <w:rPr>
          <w:rFonts w:cstheme="minorHAnsi"/>
          <w:color w:val="000000" w:themeColor="text1"/>
        </w:rPr>
        <w:t xml:space="preserve"> and trees</w:t>
      </w:r>
      <w:r w:rsidRPr="002457E1">
        <w:rPr>
          <w:rFonts w:cstheme="minorHAnsi"/>
          <w:color w:val="000000" w:themeColor="text1"/>
        </w:rPr>
        <w:t>.</w:t>
      </w:r>
    </w:p>
    <w:p w14:paraId="7A376301" w14:textId="1598D8D2" w:rsidR="00946D07" w:rsidRPr="002457E1" w:rsidRDefault="00946D07" w:rsidP="00176D6E">
      <w:pPr>
        <w:spacing w:before="100" w:beforeAutospacing="1" w:after="100" w:afterAutospacing="1"/>
        <w:ind w:left="142"/>
        <w:contextualSpacing/>
        <w:rPr>
          <w:rFonts w:cstheme="minorHAnsi"/>
          <w:color w:val="000000" w:themeColor="text1"/>
        </w:rPr>
      </w:pPr>
      <w:r w:rsidRPr="002457E1">
        <w:rPr>
          <w:rFonts w:cstheme="minorHAnsi"/>
          <w:color w:val="000000" w:themeColor="text1"/>
        </w:rPr>
        <w:t>L</w:t>
      </w:r>
      <w:r w:rsidR="00880AE9" w:rsidRPr="002457E1">
        <w:rPr>
          <w:rFonts w:cstheme="minorHAnsi"/>
          <w:color w:val="000000" w:themeColor="text1"/>
        </w:rPr>
        <w:t xml:space="preserve">ocal residents and </w:t>
      </w:r>
      <w:r w:rsidRPr="002457E1">
        <w:rPr>
          <w:rFonts w:cstheme="minorHAnsi"/>
          <w:color w:val="000000" w:themeColor="text1"/>
        </w:rPr>
        <w:t xml:space="preserve">the wider </w:t>
      </w:r>
      <w:r w:rsidR="00880AE9" w:rsidRPr="002457E1">
        <w:rPr>
          <w:rFonts w:cstheme="minorHAnsi"/>
          <w:color w:val="000000" w:themeColor="text1"/>
        </w:rPr>
        <w:t xml:space="preserve">community </w:t>
      </w:r>
      <w:r w:rsidR="00F55875" w:rsidRPr="002457E1">
        <w:rPr>
          <w:rFonts w:cstheme="minorHAnsi"/>
          <w:color w:val="000000" w:themeColor="text1"/>
        </w:rPr>
        <w:t>will be greatly impacted by these proposals</w:t>
      </w:r>
      <w:r w:rsidR="00880AE9" w:rsidRPr="002457E1">
        <w:rPr>
          <w:rFonts w:cstheme="minorHAnsi"/>
          <w:color w:val="000000" w:themeColor="text1"/>
        </w:rPr>
        <w:t xml:space="preserve">. </w:t>
      </w:r>
      <w:r w:rsidR="006C2B2A" w:rsidRPr="002457E1">
        <w:rPr>
          <w:rFonts w:cstheme="minorHAnsi"/>
          <w:color w:val="000000" w:themeColor="text1"/>
        </w:rPr>
        <w:t xml:space="preserve">These plans </w:t>
      </w:r>
      <w:proofErr w:type="spellStart"/>
      <w:r w:rsidR="006C2B2A" w:rsidRPr="002457E1">
        <w:rPr>
          <w:rFonts w:cstheme="minorHAnsi"/>
          <w:color w:val="000000" w:themeColor="text1"/>
        </w:rPr>
        <w:t>can not</w:t>
      </w:r>
      <w:proofErr w:type="spellEnd"/>
      <w:r w:rsidR="006C2B2A" w:rsidRPr="002457E1">
        <w:rPr>
          <w:rFonts w:cstheme="minorHAnsi"/>
          <w:color w:val="000000" w:themeColor="text1"/>
        </w:rPr>
        <w:t xml:space="preserve"> be </w:t>
      </w:r>
      <w:r w:rsidR="00637F1D" w:rsidRPr="002457E1">
        <w:rPr>
          <w:rFonts w:cstheme="minorHAnsi"/>
          <w:color w:val="000000" w:themeColor="text1"/>
        </w:rPr>
        <w:t>“</w:t>
      </w:r>
      <w:r w:rsidR="006C2B2A" w:rsidRPr="002457E1">
        <w:rPr>
          <w:rFonts w:cstheme="minorHAnsi"/>
          <w:i/>
          <w:iCs/>
          <w:color w:val="000000" w:themeColor="text1"/>
        </w:rPr>
        <w:t>Justified</w:t>
      </w:r>
      <w:r w:rsidR="00637F1D" w:rsidRPr="002457E1">
        <w:rPr>
          <w:rFonts w:cstheme="minorHAnsi"/>
          <w:i/>
          <w:iCs/>
          <w:color w:val="000000" w:themeColor="text1"/>
        </w:rPr>
        <w:t>”</w:t>
      </w:r>
      <w:r w:rsidR="006C2B2A" w:rsidRPr="002457E1">
        <w:rPr>
          <w:rFonts w:cstheme="minorHAnsi"/>
          <w:color w:val="000000" w:themeColor="text1"/>
        </w:rPr>
        <w:t>. NPPF p12.</w:t>
      </w:r>
      <w:r w:rsidR="00E33A13" w:rsidRPr="002457E1">
        <w:rPr>
          <w:rFonts w:cstheme="minorHAnsi"/>
          <w:color w:val="000000" w:themeColor="text1"/>
        </w:rPr>
        <w:t xml:space="preserve">  </w:t>
      </w:r>
      <w:r w:rsidRPr="002457E1">
        <w:rPr>
          <w:rFonts w:cstheme="minorHAnsi"/>
          <w:color w:val="000000" w:themeColor="text1"/>
        </w:rPr>
        <w:t>Nor are they</w:t>
      </w:r>
      <w:r w:rsidR="00E33A13" w:rsidRPr="002457E1">
        <w:rPr>
          <w:rFonts w:cstheme="minorHAnsi"/>
          <w:color w:val="000000" w:themeColor="text1"/>
        </w:rPr>
        <w:t xml:space="preserve"> promoting a </w:t>
      </w:r>
      <w:r w:rsidR="00637F1D" w:rsidRPr="002457E1">
        <w:rPr>
          <w:rFonts w:cstheme="minorHAnsi"/>
          <w:i/>
          <w:iCs/>
          <w:color w:val="000000" w:themeColor="text1"/>
        </w:rPr>
        <w:t>“</w:t>
      </w:r>
      <w:r w:rsidR="00E33A13" w:rsidRPr="002457E1">
        <w:rPr>
          <w:rFonts w:cstheme="minorHAnsi"/>
          <w:i/>
          <w:iCs/>
          <w:color w:val="000000" w:themeColor="text1"/>
        </w:rPr>
        <w:t>Healthy and Safe Community</w:t>
      </w:r>
      <w:r w:rsidR="00637F1D" w:rsidRPr="002457E1">
        <w:rPr>
          <w:rFonts w:cstheme="minorHAnsi"/>
          <w:i/>
          <w:iCs/>
          <w:color w:val="000000" w:themeColor="text1"/>
        </w:rPr>
        <w:t>”</w:t>
      </w:r>
      <w:r w:rsidR="00E33A13" w:rsidRPr="002457E1">
        <w:rPr>
          <w:rFonts w:cstheme="minorHAnsi"/>
          <w:color w:val="000000" w:themeColor="text1"/>
        </w:rPr>
        <w:t xml:space="preserve"> NPPF p27</w:t>
      </w:r>
      <w:r w:rsidRPr="002457E1">
        <w:rPr>
          <w:rFonts w:cstheme="minorHAnsi"/>
          <w:color w:val="000000" w:themeColor="text1"/>
        </w:rPr>
        <w:t>.</w:t>
      </w:r>
    </w:p>
    <w:p w14:paraId="2D1CD85F" w14:textId="3E0DB930" w:rsidR="008251D2" w:rsidRPr="002457E1" w:rsidRDefault="00F468EF" w:rsidP="00176D6E">
      <w:pPr>
        <w:spacing w:before="100" w:beforeAutospacing="1" w:after="100" w:afterAutospacing="1"/>
        <w:ind w:left="142"/>
        <w:contextualSpacing/>
        <w:rPr>
          <w:rFonts w:cstheme="minorHAnsi"/>
          <w:color w:val="000000" w:themeColor="text1"/>
        </w:rPr>
      </w:pPr>
      <w:r w:rsidRPr="002457E1">
        <w:rPr>
          <w:rFonts w:cstheme="minorHAnsi"/>
          <w:color w:val="000000" w:themeColor="text1"/>
        </w:rPr>
        <w:t>Specifically f</w:t>
      </w:r>
      <w:r w:rsidR="00F55875" w:rsidRPr="002457E1">
        <w:rPr>
          <w:rFonts w:cstheme="minorHAnsi"/>
          <w:color w:val="000000" w:themeColor="text1"/>
        </w:rPr>
        <w:t>urther objections cov</w:t>
      </w:r>
      <w:r w:rsidR="002C16D5" w:rsidRPr="002457E1">
        <w:rPr>
          <w:rFonts w:cstheme="minorHAnsi"/>
          <w:color w:val="000000" w:themeColor="text1"/>
        </w:rPr>
        <w:t>er:</w:t>
      </w:r>
    </w:p>
    <w:p w14:paraId="0C8DCE34" w14:textId="42D756AC" w:rsidR="005C11E7" w:rsidRPr="002457E1" w:rsidRDefault="005C11E7" w:rsidP="00176D6E">
      <w:pPr>
        <w:pStyle w:val="ListParagraph"/>
        <w:numPr>
          <w:ilvl w:val="0"/>
          <w:numId w:val="29"/>
        </w:numPr>
        <w:spacing w:before="100" w:beforeAutospacing="1" w:after="100" w:afterAutospacing="1"/>
        <w:rPr>
          <w:rFonts w:cstheme="minorHAnsi"/>
          <w:b/>
          <w:bCs/>
          <w:color w:val="000000" w:themeColor="text1"/>
        </w:rPr>
      </w:pPr>
      <w:r w:rsidRPr="002457E1">
        <w:rPr>
          <w:rFonts w:cstheme="minorHAnsi"/>
          <w:b/>
          <w:bCs/>
          <w:color w:val="000000" w:themeColor="text1"/>
        </w:rPr>
        <w:t>C</w:t>
      </w:r>
      <w:r w:rsidR="00606853" w:rsidRPr="002457E1">
        <w:rPr>
          <w:rFonts w:cstheme="minorHAnsi"/>
          <w:b/>
          <w:bCs/>
          <w:color w:val="000000" w:themeColor="text1"/>
        </w:rPr>
        <w:t>onstruction Environmental Management Plan (CEMP)</w:t>
      </w:r>
      <w:r w:rsidR="00E0357D" w:rsidRPr="002457E1">
        <w:rPr>
          <w:rFonts w:cstheme="minorHAnsi"/>
          <w:b/>
          <w:bCs/>
          <w:color w:val="000000" w:themeColor="text1"/>
        </w:rPr>
        <w:t xml:space="preserve"> v.4, dated 11.03.2022</w:t>
      </w:r>
    </w:p>
    <w:p w14:paraId="3DFC74E3" w14:textId="12F76281" w:rsidR="00196146" w:rsidRPr="002457E1" w:rsidRDefault="00196146" w:rsidP="00176D6E">
      <w:pPr>
        <w:spacing w:before="100" w:beforeAutospacing="1" w:after="100" w:afterAutospacing="1"/>
        <w:ind w:left="142"/>
        <w:contextualSpacing/>
        <w:rPr>
          <w:rFonts w:cstheme="minorHAnsi"/>
          <w:color w:val="000000" w:themeColor="text1"/>
        </w:rPr>
      </w:pPr>
      <w:r w:rsidRPr="002457E1">
        <w:rPr>
          <w:rFonts w:cstheme="minorHAnsi"/>
          <w:color w:val="000000" w:themeColor="text1"/>
        </w:rPr>
        <w:lastRenderedPageBreak/>
        <w:t>This document highlights the disingenuous nature of ‘consultation’ to date and provides examples of omissions and inaccuracies previously mentioned.</w:t>
      </w:r>
    </w:p>
    <w:p w14:paraId="79C05DBF" w14:textId="6C291F7E" w:rsidR="00606853" w:rsidRPr="002457E1" w:rsidRDefault="00606853"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We note that a final CEMP was available last year (CONSTRUCTION_MANAGEMENT_PLAN_-_AMENDED-527651) v.2 </w:t>
      </w:r>
      <w:r w:rsidR="00E0357D" w:rsidRPr="002457E1">
        <w:rPr>
          <w:rFonts w:cstheme="minorHAnsi"/>
          <w:color w:val="000000" w:themeColor="text1"/>
        </w:rPr>
        <w:t xml:space="preserve">dated </w:t>
      </w:r>
      <w:r w:rsidRPr="002457E1">
        <w:rPr>
          <w:rFonts w:cstheme="minorHAnsi"/>
          <w:color w:val="000000" w:themeColor="text1"/>
        </w:rPr>
        <w:t>04.03.2021 page 1</w:t>
      </w:r>
      <w:r w:rsidR="00880AE9" w:rsidRPr="002457E1">
        <w:rPr>
          <w:rFonts w:cstheme="minorHAnsi"/>
          <w:color w:val="000000" w:themeColor="text1"/>
        </w:rPr>
        <w:t>. There was a further revised edition also dated 15.02.2022. Neither were</w:t>
      </w:r>
      <w:r w:rsidRPr="002457E1">
        <w:rPr>
          <w:rFonts w:cstheme="minorHAnsi"/>
          <w:color w:val="000000" w:themeColor="text1"/>
        </w:rPr>
        <w:t xml:space="preserve"> passed on for consultation</w:t>
      </w:r>
      <w:r w:rsidR="00880AE9" w:rsidRPr="002457E1">
        <w:rPr>
          <w:rFonts w:cstheme="minorHAnsi"/>
          <w:color w:val="000000" w:themeColor="text1"/>
        </w:rPr>
        <w:t xml:space="preserve">, despite major community and </w:t>
      </w:r>
      <w:r w:rsidR="00196146" w:rsidRPr="002457E1">
        <w:rPr>
          <w:rFonts w:cstheme="minorHAnsi"/>
          <w:color w:val="000000" w:themeColor="text1"/>
        </w:rPr>
        <w:t xml:space="preserve">town </w:t>
      </w:r>
      <w:r w:rsidR="00880AE9" w:rsidRPr="002457E1">
        <w:rPr>
          <w:rFonts w:cstheme="minorHAnsi"/>
          <w:color w:val="000000" w:themeColor="text1"/>
        </w:rPr>
        <w:t xml:space="preserve">council concerns about </w:t>
      </w:r>
      <w:r w:rsidR="00482E84" w:rsidRPr="002457E1">
        <w:rPr>
          <w:rFonts w:cstheme="minorHAnsi"/>
          <w:color w:val="000000" w:themeColor="text1"/>
        </w:rPr>
        <w:t>relevant</w:t>
      </w:r>
      <w:r w:rsidR="00196146" w:rsidRPr="002457E1">
        <w:rPr>
          <w:rFonts w:cstheme="minorHAnsi"/>
          <w:color w:val="000000" w:themeColor="text1"/>
        </w:rPr>
        <w:t xml:space="preserve"> </w:t>
      </w:r>
      <w:r w:rsidR="00880AE9" w:rsidRPr="002457E1">
        <w:rPr>
          <w:rFonts w:cstheme="minorHAnsi"/>
          <w:color w:val="000000" w:themeColor="text1"/>
        </w:rPr>
        <w:t>matters</w:t>
      </w:r>
      <w:r w:rsidRPr="002457E1">
        <w:rPr>
          <w:rFonts w:cstheme="minorHAnsi"/>
          <w:color w:val="000000" w:themeColor="text1"/>
        </w:rPr>
        <w:t xml:space="preserve">.  </w:t>
      </w:r>
      <w:r w:rsidR="00196146" w:rsidRPr="002457E1">
        <w:rPr>
          <w:rFonts w:cstheme="minorHAnsi"/>
          <w:color w:val="000000" w:themeColor="text1"/>
        </w:rPr>
        <w:t xml:space="preserve">This implies that </w:t>
      </w:r>
      <w:r w:rsidRPr="002457E1">
        <w:rPr>
          <w:rFonts w:cstheme="minorHAnsi"/>
          <w:color w:val="000000" w:themeColor="text1"/>
        </w:rPr>
        <w:t xml:space="preserve">information </w:t>
      </w:r>
      <w:r w:rsidR="00196146" w:rsidRPr="002457E1">
        <w:rPr>
          <w:rFonts w:cstheme="minorHAnsi"/>
          <w:color w:val="000000" w:themeColor="text1"/>
        </w:rPr>
        <w:t>may have been</w:t>
      </w:r>
      <w:r w:rsidRPr="002457E1">
        <w:rPr>
          <w:rFonts w:cstheme="minorHAnsi"/>
          <w:color w:val="000000" w:themeColor="text1"/>
        </w:rPr>
        <w:t xml:space="preserve"> being withheld from the public</w:t>
      </w:r>
      <w:r w:rsidR="00196146" w:rsidRPr="002457E1">
        <w:rPr>
          <w:rFonts w:cstheme="minorHAnsi"/>
          <w:color w:val="000000" w:themeColor="text1"/>
        </w:rPr>
        <w:t>. ‘Consultation’ at this stage has included only about 20 houses, so despite this being new information, previous object</w:t>
      </w:r>
      <w:r w:rsidR="000E6309" w:rsidRPr="002457E1">
        <w:rPr>
          <w:rFonts w:cstheme="minorHAnsi"/>
          <w:color w:val="000000" w:themeColor="text1"/>
        </w:rPr>
        <w:t>ion</w:t>
      </w:r>
      <w:r w:rsidR="00196146" w:rsidRPr="002457E1">
        <w:rPr>
          <w:rFonts w:cstheme="minorHAnsi"/>
          <w:color w:val="000000" w:themeColor="text1"/>
        </w:rPr>
        <w:t xml:space="preserve">s will not have had the opportunity to </w:t>
      </w:r>
      <w:r w:rsidR="000E6309" w:rsidRPr="002457E1">
        <w:rPr>
          <w:rFonts w:cstheme="minorHAnsi"/>
          <w:color w:val="000000" w:themeColor="text1"/>
        </w:rPr>
        <w:t>include</w:t>
      </w:r>
      <w:r w:rsidR="00482E84" w:rsidRPr="002457E1">
        <w:rPr>
          <w:rFonts w:cstheme="minorHAnsi"/>
          <w:color w:val="000000" w:themeColor="text1"/>
        </w:rPr>
        <w:t xml:space="preserve"> the CEMP. </w:t>
      </w:r>
    </w:p>
    <w:p w14:paraId="5EE56157" w14:textId="61BB7AEE" w:rsidR="00196146" w:rsidRPr="002457E1" w:rsidRDefault="00196146"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There are many inaccuracies in the document.  They do not even get the street names correct, i.e.  Prospect Drive? (CEMP P10).</w:t>
      </w:r>
    </w:p>
    <w:p w14:paraId="63A39667" w14:textId="77777777" w:rsidR="00A333DA" w:rsidRPr="002457E1" w:rsidRDefault="00A333DA"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The documentation has no vehicle tracking used to show how wide loads will be able to navigate narrow and congested streets.</w:t>
      </w:r>
    </w:p>
    <w:p w14:paraId="7D47128A" w14:textId="2BDB468D" w:rsidR="00D27C55" w:rsidRPr="002457E1" w:rsidRDefault="00D27C55"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The traffic management measures are ineffective for 61 weeks of construction (</w:t>
      </w:r>
      <w:r w:rsidR="00637F1D" w:rsidRPr="002457E1">
        <w:rPr>
          <w:rFonts w:cstheme="minorHAnsi"/>
          <w:color w:val="000000" w:themeColor="text1"/>
        </w:rPr>
        <w:t>CEMP P</w:t>
      </w:r>
      <w:r w:rsidRPr="002457E1">
        <w:rPr>
          <w:rFonts w:cstheme="minorHAnsi"/>
          <w:color w:val="000000" w:themeColor="text1"/>
        </w:rPr>
        <w:t xml:space="preserve">9) and </w:t>
      </w:r>
      <w:r w:rsidR="00482E84" w:rsidRPr="002457E1">
        <w:rPr>
          <w:rFonts w:cstheme="minorHAnsi"/>
          <w:color w:val="000000" w:themeColor="text1"/>
        </w:rPr>
        <w:t xml:space="preserve">will significantly </w:t>
      </w:r>
      <w:r w:rsidRPr="002457E1">
        <w:rPr>
          <w:rFonts w:cstheme="minorHAnsi"/>
          <w:color w:val="000000" w:themeColor="text1"/>
        </w:rPr>
        <w:t xml:space="preserve">impact </w:t>
      </w:r>
      <w:r w:rsidR="00482E84" w:rsidRPr="002457E1">
        <w:rPr>
          <w:rFonts w:cstheme="minorHAnsi"/>
          <w:color w:val="000000" w:themeColor="text1"/>
        </w:rPr>
        <w:t>upon</w:t>
      </w:r>
      <w:r w:rsidRPr="002457E1">
        <w:rPr>
          <w:rFonts w:cstheme="minorHAnsi"/>
          <w:color w:val="000000" w:themeColor="text1"/>
        </w:rPr>
        <w:t xml:space="preserve"> </w:t>
      </w:r>
      <w:r w:rsidR="00F468EF" w:rsidRPr="002457E1">
        <w:rPr>
          <w:rFonts w:cstheme="minorHAnsi"/>
          <w:color w:val="000000" w:themeColor="text1"/>
        </w:rPr>
        <w:t>residents’</w:t>
      </w:r>
      <w:r w:rsidRPr="002457E1">
        <w:rPr>
          <w:rFonts w:cstheme="minorHAnsi"/>
          <w:color w:val="000000" w:themeColor="text1"/>
        </w:rPr>
        <w:t xml:space="preserve"> peaceful enjoyment and free movement</w:t>
      </w:r>
      <w:r w:rsidR="00482E84" w:rsidRPr="002457E1">
        <w:rPr>
          <w:rFonts w:cstheme="minorHAnsi"/>
          <w:color w:val="000000" w:themeColor="text1"/>
        </w:rPr>
        <w:t>. Using John Clark Way would minimise this.</w:t>
      </w:r>
    </w:p>
    <w:p w14:paraId="72AE615A" w14:textId="77777777" w:rsidR="00482E84" w:rsidRPr="002457E1" w:rsidRDefault="00F30737"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They mention 10 Wide loads per install day.  </w:t>
      </w:r>
      <w:r w:rsidR="00482E84" w:rsidRPr="002457E1">
        <w:rPr>
          <w:rFonts w:cstheme="minorHAnsi"/>
          <w:color w:val="000000" w:themeColor="text1"/>
        </w:rPr>
        <w:t>They fail to mention ‘abnormal’ loads. Many loads will be at least 6m wide. They need to increase accuracy via detailed provision of load sizes.</w:t>
      </w:r>
    </w:p>
    <w:p w14:paraId="0FA1ED82" w14:textId="5ECD2055" w:rsidR="00F30737" w:rsidRPr="002457E1" w:rsidRDefault="00F30737"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133 houses with two to three stories </w:t>
      </w:r>
      <w:r w:rsidR="0059247B" w:rsidRPr="002457E1">
        <w:rPr>
          <w:rFonts w:cstheme="minorHAnsi"/>
          <w:color w:val="000000" w:themeColor="text1"/>
        </w:rPr>
        <w:t>(</w:t>
      </w:r>
      <w:r w:rsidRPr="002457E1">
        <w:rPr>
          <w:rFonts w:cstheme="minorHAnsi"/>
          <w:color w:val="000000" w:themeColor="text1"/>
        </w:rPr>
        <w:t>133*2= 266</w:t>
      </w:r>
      <w:r w:rsidR="00E7124D" w:rsidRPr="002457E1">
        <w:rPr>
          <w:rFonts w:cstheme="minorHAnsi"/>
          <w:color w:val="000000" w:themeColor="text1"/>
        </w:rPr>
        <w:t xml:space="preserve"> wide loads – or more</w:t>
      </w:r>
      <w:r w:rsidR="0059247B" w:rsidRPr="002457E1">
        <w:rPr>
          <w:rFonts w:cstheme="minorHAnsi"/>
          <w:color w:val="000000" w:themeColor="text1"/>
        </w:rPr>
        <w:t>)</w:t>
      </w:r>
      <w:r w:rsidRPr="002457E1">
        <w:rPr>
          <w:rFonts w:cstheme="minorHAnsi"/>
          <w:color w:val="000000" w:themeColor="text1"/>
        </w:rPr>
        <w:t xml:space="preserve"> which suggests a minimum of 26 days when complete parking bans will have to be </w:t>
      </w:r>
      <w:r w:rsidR="00B77C24" w:rsidRPr="002457E1">
        <w:rPr>
          <w:rFonts w:cstheme="minorHAnsi"/>
          <w:color w:val="000000" w:themeColor="text1"/>
        </w:rPr>
        <w:t>enforced</w:t>
      </w:r>
      <w:r w:rsidR="00482E84" w:rsidRPr="002457E1">
        <w:rPr>
          <w:rFonts w:cstheme="minorHAnsi"/>
          <w:color w:val="000000" w:themeColor="text1"/>
        </w:rPr>
        <w:t xml:space="preserve">. It may be more days, </w:t>
      </w:r>
      <w:r w:rsidRPr="002457E1">
        <w:rPr>
          <w:rFonts w:cstheme="minorHAnsi"/>
          <w:color w:val="000000" w:themeColor="text1"/>
        </w:rPr>
        <w:t xml:space="preserve"> as plans change</w:t>
      </w:r>
      <w:r w:rsidR="00482E84" w:rsidRPr="002457E1">
        <w:rPr>
          <w:rFonts w:cstheme="minorHAnsi"/>
          <w:color w:val="000000" w:themeColor="text1"/>
        </w:rPr>
        <w:t>. Hence,</w:t>
      </w:r>
      <w:r w:rsidRPr="002457E1">
        <w:rPr>
          <w:rFonts w:cstheme="minorHAnsi"/>
          <w:color w:val="000000" w:themeColor="text1"/>
        </w:rPr>
        <w:t xml:space="preserve"> up to 40 days when cars will not be able to be parked </w:t>
      </w:r>
      <w:r w:rsidR="00E7124D" w:rsidRPr="002457E1">
        <w:rPr>
          <w:rFonts w:cstheme="minorHAnsi"/>
          <w:color w:val="000000" w:themeColor="text1"/>
        </w:rPr>
        <w:t xml:space="preserve">along </w:t>
      </w:r>
      <w:r w:rsidR="00482E84" w:rsidRPr="002457E1">
        <w:rPr>
          <w:rFonts w:cstheme="minorHAnsi"/>
          <w:color w:val="000000" w:themeColor="text1"/>
        </w:rPr>
        <w:t>Northampton Road, Higham High Street, Queensway, Manor Way</w:t>
      </w:r>
      <w:r w:rsidR="002C16D5" w:rsidRPr="002457E1">
        <w:rPr>
          <w:rFonts w:cstheme="minorHAnsi"/>
          <w:color w:val="000000" w:themeColor="text1"/>
        </w:rPr>
        <w:t xml:space="preserve">, </w:t>
      </w:r>
      <w:r w:rsidRPr="002457E1">
        <w:rPr>
          <w:rFonts w:cstheme="minorHAnsi"/>
          <w:color w:val="000000" w:themeColor="text1"/>
        </w:rPr>
        <w:t xml:space="preserve">The Hedges </w:t>
      </w:r>
      <w:r w:rsidR="00482E84" w:rsidRPr="002457E1">
        <w:rPr>
          <w:rFonts w:cstheme="minorHAnsi"/>
          <w:color w:val="000000" w:themeColor="text1"/>
        </w:rPr>
        <w:t>and part of</w:t>
      </w:r>
      <w:r w:rsidRPr="002457E1">
        <w:rPr>
          <w:rFonts w:cstheme="minorHAnsi"/>
          <w:color w:val="000000" w:themeColor="text1"/>
        </w:rPr>
        <w:t xml:space="preserve"> Prospect Avenue.  </w:t>
      </w:r>
      <w:r w:rsidR="00B77C24" w:rsidRPr="002457E1">
        <w:rPr>
          <w:rFonts w:cstheme="minorHAnsi"/>
          <w:color w:val="000000" w:themeColor="text1"/>
        </w:rPr>
        <w:t>Wide loads</w:t>
      </w:r>
      <w:r w:rsidRPr="002457E1">
        <w:rPr>
          <w:rFonts w:cstheme="minorHAnsi"/>
          <w:color w:val="000000" w:themeColor="text1"/>
        </w:rPr>
        <w:t xml:space="preserve"> cannot navigate the streets with cars there and residents will not move them voluntarily.  </w:t>
      </w:r>
      <w:r w:rsidR="00482E84" w:rsidRPr="002457E1">
        <w:rPr>
          <w:rFonts w:cstheme="minorHAnsi"/>
          <w:color w:val="000000" w:themeColor="text1"/>
        </w:rPr>
        <w:t>This is several hundreds of households</w:t>
      </w:r>
      <w:r w:rsidR="00003694" w:rsidRPr="002457E1">
        <w:rPr>
          <w:rFonts w:cstheme="minorHAnsi"/>
          <w:color w:val="000000" w:themeColor="text1"/>
        </w:rPr>
        <w:t xml:space="preserve"> to co-ordinate a road parking ban. How can this be done and where will those cars go?</w:t>
      </w:r>
      <w:r w:rsidR="000E6309" w:rsidRPr="002457E1">
        <w:rPr>
          <w:rFonts w:cstheme="minorHAnsi"/>
          <w:color w:val="000000" w:themeColor="text1"/>
        </w:rPr>
        <w:t xml:space="preserve"> None of the affected residents have been consulted about these routes and parking bans.</w:t>
      </w:r>
    </w:p>
    <w:p w14:paraId="6C0165B5" w14:textId="66AB172D" w:rsidR="00F30737" w:rsidRPr="002457E1" w:rsidRDefault="00F30737"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Residents have nowhere else to park their cars and no parking areas have been identified.</w:t>
      </w:r>
    </w:p>
    <w:p w14:paraId="18FCB180" w14:textId="77777777" w:rsidR="00003694" w:rsidRPr="002457E1" w:rsidRDefault="00F30737"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Insurance issues </w:t>
      </w:r>
      <w:r w:rsidR="000D74DF" w:rsidRPr="002457E1">
        <w:rPr>
          <w:rFonts w:cstheme="minorHAnsi"/>
          <w:color w:val="000000" w:themeColor="text1"/>
        </w:rPr>
        <w:t xml:space="preserve">(cars need to be overlooked at night) </w:t>
      </w:r>
      <w:r w:rsidRPr="002457E1">
        <w:rPr>
          <w:rFonts w:cstheme="minorHAnsi"/>
          <w:color w:val="000000" w:themeColor="text1"/>
        </w:rPr>
        <w:t xml:space="preserve">and legal challenges will be made to the council planning department </w:t>
      </w:r>
      <w:r w:rsidR="000D74DF" w:rsidRPr="002457E1">
        <w:rPr>
          <w:rFonts w:cstheme="minorHAnsi"/>
          <w:color w:val="000000" w:themeColor="text1"/>
        </w:rPr>
        <w:t>i</w:t>
      </w:r>
      <w:r w:rsidRPr="002457E1">
        <w:rPr>
          <w:rFonts w:cstheme="minorHAnsi"/>
          <w:color w:val="000000" w:themeColor="text1"/>
        </w:rPr>
        <w:t xml:space="preserve">f </w:t>
      </w:r>
      <w:r w:rsidR="0059247B" w:rsidRPr="002457E1">
        <w:rPr>
          <w:rFonts w:cstheme="minorHAnsi"/>
          <w:color w:val="000000" w:themeColor="text1"/>
        </w:rPr>
        <w:t>r</w:t>
      </w:r>
      <w:r w:rsidRPr="002457E1">
        <w:rPr>
          <w:rFonts w:cstheme="minorHAnsi"/>
          <w:color w:val="000000" w:themeColor="text1"/>
        </w:rPr>
        <w:t xml:space="preserve">oad </w:t>
      </w:r>
      <w:r w:rsidR="0059247B" w:rsidRPr="002457E1">
        <w:rPr>
          <w:rFonts w:cstheme="minorHAnsi"/>
          <w:color w:val="000000" w:themeColor="text1"/>
        </w:rPr>
        <w:t>c</w:t>
      </w:r>
      <w:r w:rsidRPr="002457E1">
        <w:rPr>
          <w:rFonts w:cstheme="minorHAnsi"/>
          <w:color w:val="000000" w:themeColor="text1"/>
        </w:rPr>
        <w:t xml:space="preserve">losures are granted.  </w:t>
      </w:r>
    </w:p>
    <w:p w14:paraId="6C3D60D0" w14:textId="161EBFC4" w:rsidR="00003694" w:rsidRPr="002457E1" w:rsidRDefault="00F30737"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 cost for Police enforcement should be considered and </w:t>
      </w:r>
      <w:r w:rsidR="002C16D5" w:rsidRPr="002457E1">
        <w:rPr>
          <w:rFonts w:cstheme="minorHAnsi"/>
          <w:color w:val="000000" w:themeColor="text1"/>
        </w:rPr>
        <w:t xml:space="preserve">their detraction from </w:t>
      </w:r>
      <w:r w:rsidRPr="002457E1">
        <w:rPr>
          <w:rFonts w:cstheme="minorHAnsi"/>
          <w:color w:val="000000" w:themeColor="text1"/>
        </w:rPr>
        <w:t>more constructive</w:t>
      </w:r>
      <w:r w:rsidR="000D74DF" w:rsidRPr="002457E1">
        <w:rPr>
          <w:rFonts w:cstheme="minorHAnsi"/>
          <w:color w:val="000000" w:themeColor="text1"/>
        </w:rPr>
        <w:t xml:space="preserve"> duties.</w:t>
      </w:r>
      <w:r w:rsidR="008F0D3C" w:rsidRPr="002457E1">
        <w:rPr>
          <w:rFonts w:cstheme="minorHAnsi"/>
          <w:color w:val="000000" w:themeColor="text1"/>
        </w:rPr>
        <w:t xml:space="preserve"> </w:t>
      </w:r>
    </w:p>
    <w:p w14:paraId="7385DD15" w14:textId="77777777" w:rsidR="00003694" w:rsidRPr="002457E1" w:rsidRDefault="008F0D3C" w:rsidP="00176D6E">
      <w:pPr>
        <w:pStyle w:val="ListParagraph"/>
        <w:numPr>
          <w:ilvl w:val="0"/>
          <w:numId w:val="24"/>
        </w:numPr>
        <w:spacing w:before="100" w:beforeAutospacing="1" w:after="100" w:afterAutospacing="1"/>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Homes have still not demonstrated how they expect to travel the </w:t>
      </w:r>
      <w:r w:rsidR="008963DE" w:rsidRPr="002457E1">
        <w:rPr>
          <w:rFonts w:cstheme="minorHAnsi"/>
          <w:color w:val="000000" w:themeColor="text1"/>
        </w:rPr>
        <w:t xml:space="preserve">extra </w:t>
      </w:r>
      <w:r w:rsidRPr="002457E1">
        <w:rPr>
          <w:rFonts w:cstheme="minorHAnsi"/>
          <w:color w:val="000000" w:themeColor="text1"/>
        </w:rPr>
        <w:t>wide loads along the transport route</w:t>
      </w:r>
      <w:r w:rsidR="000D74DF" w:rsidRPr="002457E1">
        <w:rPr>
          <w:rFonts w:cstheme="minorHAnsi"/>
          <w:color w:val="000000" w:themeColor="text1"/>
        </w:rPr>
        <w:t xml:space="preserve"> </w:t>
      </w:r>
      <w:r w:rsidRPr="002457E1">
        <w:rPr>
          <w:rFonts w:cstheme="minorHAnsi"/>
          <w:color w:val="000000" w:themeColor="text1"/>
        </w:rPr>
        <w:t xml:space="preserve">by issuing a swept path analysis, despite this being raised as an objection following the initial presentation. </w:t>
      </w:r>
      <w:r w:rsidR="000D74DF" w:rsidRPr="002457E1">
        <w:rPr>
          <w:rFonts w:cstheme="minorHAnsi"/>
          <w:color w:val="000000" w:themeColor="text1"/>
        </w:rPr>
        <w:t xml:space="preserve"> </w:t>
      </w:r>
    </w:p>
    <w:p w14:paraId="41F3C5E1" w14:textId="77777777" w:rsidR="00003694" w:rsidRPr="002457E1" w:rsidRDefault="008F0D3C"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Furthermore, </w:t>
      </w:r>
      <w:proofErr w:type="spellStart"/>
      <w:r w:rsidRPr="002457E1">
        <w:rPr>
          <w:rFonts w:cstheme="minorHAnsi"/>
          <w:color w:val="000000" w:themeColor="text1"/>
        </w:rPr>
        <w:t>Ilke</w:t>
      </w:r>
      <w:proofErr w:type="spellEnd"/>
      <w:r w:rsidRPr="002457E1">
        <w:rPr>
          <w:rFonts w:cstheme="minorHAnsi"/>
          <w:color w:val="000000" w:themeColor="text1"/>
        </w:rPr>
        <w:t xml:space="preserve"> have still not demonstrated how they expect to get the large cranes onto the site, which shall be required to </w:t>
      </w:r>
      <w:r w:rsidR="008963DE" w:rsidRPr="002457E1">
        <w:rPr>
          <w:rFonts w:cstheme="minorHAnsi"/>
          <w:color w:val="000000" w:themeColor="text1"/>
        </w:rPr>
        <w:t xml:space="preserve">install the house modules after </w:t>
      </w:r>
      <w:r w:rsidRPr="002457E1">
        <w:rPr>
          <w:rFonts w:cstheme="minorHAnsi"/>
          <w:color w:val="000000" w:themeColor="text1"/>
        </w:rPr>
        <w:t>offload</w:t>
      </w:r>
      <w:r w:rsidR="008963DE" w:rsidRPr="002457E1">
        <w:rPr>
          <w:rFonts w:cstheme="minorHAnsi"/>
          <w:color w:val="000000" w:themeColor="text1"/>
        </w:rPr>
        <w:t>ing</w:t>
      </w:r>
      <w:r w:rsidRPr="002457E1">
        <w:rPr>
          <w:rFonts w:cstheme="minorHAnsi"/>
          <w:color w:val="000000" w:themeColor="text1"/>
        </w:rPr>
        <w:t xml:space="preserve"> the</w:t>
      </w:r>
      <w:r w:rsidR="008963DE" w:rsidRPr="002457E1">
        <w:rPr>
          <w:rFonts w:cstheme="minorHAnsi"/>
          <w:color w:val="000000" w:themeColor="text1"/>
        </w:rPr>
        <w:t xml:space="preserve">m from the delivery transport. </w:t>
      </w:r>
    </w:p>
    <w:p w14:paraId="4CA51760" w14:textId="1F7D6D05" w:rsidR="00F30737" w:rsidRPr="002457E1" w:rsidRDefault="00003694"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Much of this could be avoided if </w:t>
      </w:r>
      <w:r w:rsidR="000D74DF" w:rsidRPr="002457E1">
        <w:rPr>
          <w:rFonts w:cstheme="minorHAnsi"/>
          <w:color w:val="000000" w:themeColor="text1"/>
        </w:rPr>
        <w:t xml:space="preserve">John Clark Way </w:t>
      </w:r>
      <w:r w:rsidRPr="002457E1">
        <w:rPr>
          <w:rFonts w:cstheme="minorHAnsi"/>
          <w:color w:val="000000" w:themeColor="text1"/>
        </w:rPr>
        <w:t>was used</w:t>
      </w:r>
      <w:r w:rsidR="000D74DF" w:rsidRPr="002457E1">
        <w:rPr>
          <w:rFonts w:cstheme="minorHAnsi"/>
          <w:color w:val="000000" w:themeColor="text1"/>
        </w:rPr>
        <w:t xml:space="preserve"> for access.</w:t>
      </w:r>
    </w:p>
    <w:p w14:paraId="0DC42FCC" w14:textId="54644802" w:rsidR="00DF6702" w:rsidRPr="002457E1" w:rsidRDefault="000D74DF"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 </w:t>
      </w:r>
      <w:r w:rsidR="008963DE" w:rsidRPr="002457E1">
        <w:rPr>
          <w:rFonts w:cstheme="minorHAnsi"/>
          <w:color w:val="000000" w:themeColor="text1"/>
        </w:rPr>
        <w:t xml:space="preserve">transport </w:t>
      </w:r>
      <w:r w:rsidRPr="002457E1">
        <w:rPr>
          <w:rFonts w:cstheme="minorHAnsi"/>
          <w:color w:val="000000" w:themeColor="text1"/>
        </w:rPr>
        <w:t>route</w:t>
      </w:r>
      <w:r w:rsidR="00B77C24" w:rsidRPr="002457E1">
        <w:rPr>
          <w:rFonts w:cstheme="minorHAnsi"/>
          <w:color w:val="000000" w:themeColor="text1"/>
        </w:rPr>
        <w:t>s</w:t>
      </w:r>
      <w:r w:rsidRPr="002457E1">
        <w:rPr>
          <w:rFonts w:cstheme="minorHAnsi"/>
          <w:color w:val="000000" w:themeColor="text1"/>
        </w:rPr>
        <w:t xml:space="preserve"> are wrongly depicted and do not match the words in the routing section.</w:t>
      </w:r>
      <w:r w:rsidR="001E7DDC" w:rsidRPr="002457E1">
        <w:rPr>
          <w:rFonts w:cstheme="minorHAnsi"/>
          <w:color w:val="000000" w:themeColor="text1"/>
        </w:rPr>
        <w:t xml:space="preserve"> The wording, in CEMP item 4.2, notes travelling along the length of The Hedges, whilst the Routing Plan diagram in appendix B indicates a route along the full length of </w:t>
      </w:r>
      <w:proofErr w:type="spellStart"/>
      <w:r w:rsidR="001E7DDC" w:rsidRPr="002457E1">
        <w:rPr>
          <w:rFonts w:cstheme="minorHAnsi"/>
          <w:color w:val="000000" w:themeColor="text1"/>
        </w:rPr>
        <w:t>Handcross</w:t>
      </w:r>
      <w:proofErr w:type="spellEnd"/>
      <w:r w:rsidR="001E7DDC" w:rsidRPr="002457E1">
        <w:rPr>
          <w:rFonts w:cstheme="minorHAnsi"/>
          <w:color w:val="000000" w:themeColor="text1"/>
        </w:rPr>
        <w:t xml:space="preserve"> Way – are either of these routes actually correct?</w:t>
      </w:r>
      <w:r w:rsidR="00B4599A" w:rsidRPr="002457E1">
        <w:rPr>
          <w:rFonts w:cstheme="minorHAnsi"/>
          <w:color w:val="000000" w:themeColor="text1"/>
        </w:rPr>
        <w:t xml:space="preserve"> Has anyone from </w:t>
      </w:r>
      <w:proofErr w:type="spellStart"/>
      <w:r w:rsidR="00B4599A" w:rsidRPr="002457E1">
        <w:rPr>
          <w:rFonts w:cstheme="minorHAnsi"/>
          <w:color w:val="000000" w:themeColor="text1"/>
        </w:rPr>
        <w:t>Ilke</w:t>
      </w:r>
      <w:proofErr w:type="spellEnd"/>
      <w:r w:rsidR="00B4599A" w:rsidRPr="002457E1">
        <w:rPr>
          <w:rFonts w:cstheme="minorHAnsi"/>
          <w:color w:val="000000" w:themeColor="text1"/>
        </w:rPr>
        <w:t xml:space="preserve"> journeyed that route with a wide load to assess suitability?</w:t>
      </w:r>
    </w:p>
    <w:p w14:paraId="3D4D03C1" w14:textId="4731750A" w:rsidR="00A15EDB" w:rsidRPr="002457E1" w:rsidRDefault="00A15EDB"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 traffic management measures in section 5 are indefensible. </w:t>
      </w:r>
      <w:r w:rsidRPr="002457E1">
        <w:rPr>
          <w:rFonts w:cstheme="minorHAnsi"/>
          <w:i/>
          <w:iCs/>
          <w:color w:val="000000" w:themeColor="text1"/>
        </w:rPr>
        <w:t>“Traffic Regulation Orders’ will be sought”</w:t>
      </w:r>
      <w:r w:rsidRPr="002457E1">
        <w:rPr>
          <w:rFonts w:cstheme="minorHAnsi"/>
          <w:color w:val="000000" w:themeColor="text1"/>
        </w:rPr>
        <w:t xml:space="preserve"> from the council.</w:t>
      </w:r>
    </w:p>
    <w:p w14:paraId="0BB61B37" w14:textId="1A07F093" w:rsidR="001F7746" w:rsidRPr="002457E1" w:rsidRDefault="001F7746"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CEMP </w:t>
      </w:r>
      <w:r w:rsidR="001E48C2" w:rsidRPr="002457E1">
        <w:rPr>
          <w:rFonts w:cstheme="minorHAnsi"/>
          <w:color w:val="000000" w:themeColor="text1"/>
        </w:rPr>
        <w:t>section</w:t>
      </w:r>
      <w:r w:rsidRPr="002457E1">
        <w:rPr>
          <w:rFonts w:cstheme="minorHAnsi"/>
          <w:color w:val="000000" w:themeColor="text1"/>
        </w:rPr>
        <w:t xml:space="preserve"> 5.1, refers to large delivery vehicles using Pro</w:t>
      </w:r>
      <w:r w:rsidR="00D22E7B" w:rsidRPr="002457E1">
        <w:rPr>
          <w:rFonts w:cstheme="minorHAnsi"/>
          <w:color w:val="000000" w:themeColor="text1"/>
        </w:rPr>
        <w:t>s</w:t>
      </w:r>
      <w:r w:rsidRPr="002457E1">
        <w:rPr>
          <w:rFonts w:cstheme="minorHAnsi"/>
          <w:color w:val="000000" w:themeColor="text1"/>
        </w:rPr>
        <w:t>p</w:t>
      </w:r>
      <w:r w:rsidR="00282E47" w:rsidRPr="002457E1">
        <w:rPr>
          <w:rFonts w:cstheme="minorHAnsi"/>
          <w:color w:val="000000" w:themeColor="text1"/>
        </w:rPr>
        <w:t>ect Avenue as shown in appendix A. However, the drawing in appendix A does NOT include this information.</w:t>
      </w:r>
      <w:r w:rsidR="00D22E7B" w:rsidRPr="002457E1">
        <w:rPr>
          <w:rFonts w:cstheme="minorHAnsi"/>
          <w:color w:val="000000" w:themeColor="text1"/>
        </w:rPr>
        <w:t xml:space="preserve"> </w:t>
      </w:r>
      <w:proofErr w:type="spellStart"/>
      <w:r w:rsidR="00D22E7B" w:rsidRPr="002457E1">
        <w:rPr>
          <w:rFonts w:cstheme="minorHAnsi"/>
          <w:color w:val="000000" w:themeColor="text1"/>
        </w:rPr>
        <w:t>Ilke</w:t>
      </w:r>
      <w:proofErr w:type="spellEnd"/>
      <w:r w:rsidR="00D22E7B" w:rsidRPr="002457E1">
        <w:rPr>
          <w:rFonts w:cstheme="minorHAnsi"/>
          <w:color w:val="000000" w:themeColor="text1"/>
        </w:rPr>
        <w:t xml:space="preserve"> Homes should clarify if they propose ANY construction traffic to use Prospect Avenue, with swept path analysis being issued to demonstrate how this is to be achieved.</w:t>
      </w:r>
    </w:p>
    <w:p w14:paraId="4A4E07A4" w14:textId="7B001327" w:rsidR="000D74DF" w:rsidRPr="002457E1" w:rsidRDefault="000D74DF"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 S bends in the </w:t>
      </w:r>
      <w:r w:rsidR="001E48C2" w:rsidRPr="002457E1">
        <w:rPr>
          <w:rFonts w:cstheme="minorHAnsi"/>
          <w:color w:val="000000" w:themeColor="text1"/>
        </w:rPr>
        <w:t xml:space="preserve">existing </w:t>
      </w:r>
      <w:r w:rsidRPr="002457E1">
        <w:rPr>
          <w:rFonts w:cstheme="minorHAnsi"/>
          <w:color w:val="000000" w:themeColor="text1"/>
        </w:rPr>
        <w:t xml:space="preserve">estate </w:t>
      </w:r>
      <w:r w:rsidR="00C27121" w:rsidRPr="002457E1">
        <w:rPr>
          <w:rFonts w:cstheme="minorHAnsi"/>
          <w:color w:val="000000" w:themeColor="text1"/>
        </w:rPr>
        <w:t xml:space="preserve">have </w:t>
      </w:r>
      <w:r w:rsidRPr="002457E1">
        <w:rPr>
          <w:rFonts w:cstheme="minorHAnsi"/>
          <w:color w:val="000000" w:themeColor="text1"/>
        </w:rPr>
        <w:t>consistent on street parking</w:t>
      </w:r>
      <w:r w:rsidR="00C27121" w:rsidRPr="002457E1">
        <w:rPr>
          <w:rFonts w:cstheme="minorHAnsi"/>
          <w:color w:val="000000" w:themeColor="text1"/>
        </w:rPr>
        <w:t>. Even without this</w:t>
      </w:r>
      <w:r w:rsidR="008B70BD" w:rsidRPr="002457E1">
        <w:rPr>
          <w:rFonts w:cstheme="minorHAnsi"/>
          <w:color w:val="000000" w:themeColor="text1"/>
        </w:rPr>
        <w:t>, it is unlikely that that the road widths can suppo</w:t>
      </w:r>
      <w:r w:rsidR="0078250C" w:rsidRPr="002457E1">
        <w:rPr>
          <w:rFonts w:cstheme="minorHAnsi"/>
          <w:color w:val="000000" w:themeColor="text1"/>
        </w:rPr>
        <w:t>r</w:t>
      </w:r>
      <w:r w:rsidR="008B70BD" w:rsidRPr="002457E1">
        <w:rPr>
          <w:rFonts w:cstheme="minorHAnsi"/>
          <w:color w:val="000000" w:themeColor="text1"/>
        </w:rPr>
        <w:t xml:space="preserve">t the delivery </w:t>
      </w:r>
      <w:r w:rsidRPr="002457E1">
        <w:rPr>
          <w:rFonts w:cstheme="minorHAnsi"/>
          <w:color w:val="000000" w:themeColor="text1"/>
        </w:rPr>
        <w:t>of large loads</w:t>
      </w:r>
      <w:r w:rsidR="008B70BD" w:rsidRPr="002457E1">
        <w:rPr>
          <w:rFonts w:cstheme="minorHAnsi"/>
          <w:color w:val="000000" w:themeColor="text1"/>
        </w:rPr>
        <w:t>, especially abnormal loads.</w:t>
      </w:r>
      <w:r w:rsidRPr="002457E1">
        <w:rPr>
          <w:rFonts w:cstheme="minorHAnsi"/>
          <w:color w:val="000000" w:themeColor="text1"/>
        </w:rPr>
        <w:t xml:space="preserve">  When this is </w:t>
      </w:r>
      <w:r w:rsidR="00852279" w:rsidRPr="002457E1">
        <w:rPr>
          <w:rFonts w:cstheme="minorHAnsi"/>
          <w:color w:val="000000" w:themeColor="text1"/>
        </w:rPr>
        <w:t>realised,</w:t>
      </w:r>
      <w:r w:rsidRPr="002457E1">
        <w:rPr>
          <w:rFonts w:cstheme="minorHAnsi"/>
          <w:color w:val="000000" w:themeColor="text1"/>
        </w:rPr>
        <w:t xml:space="preserve"> the only course will be to route these </w:t>
      </w:r>
      <w:r w:rsidR="00B77C24" w:rsidRPr="002457E1">
        <w:rPr>
          <w:rFonts w:cstheme="minorHAnsi"/>
          <w:color w:val="000000" w:themeColor="text1"/>
        </w:rPr>
        <w:t>wide loads</w:t>
      </w:r>
      <w:r w:rsidRPr="002457E1">
        <w:rPr>
          <w:rFonts w:cstheme="minorHAnsi"/>
          <w:color w:val="000000" w:themeColor="text1"/>
        </w:rPr>
        <w:t xml:space="preserve"> again down Prospect Avenue, destroying trees and requiring residents to curtail their rights to freedom of movement.  A basic human right.</w:t>
      </w:r>
    </w:p>
    <w:p w14:paraId="594CFAD0" w14:textId="77777777" w:rsidR="008B70BD" w:rsidRPr="002457E1" w:rsidRDefault="000D74DF"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There has been no engagement with the </w:t>
      </w:r>
      <w:r w:rsidR="001E48C2" w:rsidRPr="002457E1">
        <w:rPr>
          <w:rFonts w:cstheme="minorHAnsi"/>
          <w:color w:val="000000" w:themeColor="text1"/>
        </w:rPr>
        <w:t xml:space="preserve">local residents or wider </w:t>
      </w:r>
      <w:r w:rsidRPr="002457E1">
        <w:rPr>
          <w:rFonts w:cstheme="minorHAnsi"/>
          <w:color w:val="000000" w:themeColor="text1"/>
        </w:rPr>
        <w:t>public</w:t>
      </w:r>
      <w:r w:rsidR="00852279" w:rsidRPr="002457E1">
        <w:rPr>
          <w:rFonts w:cstheme="minorHAnsi"/>
          <w:color w:val="000000" w:themeColor="text1"/>
        </w:rPr>
        <w:t xml:space="preserve"> and it looks like we will be informed and told but have no rights!  </w:t>
      </w:r>
    </w:p>
    <w:p w14:paraId="794C816E" w14:textId="6226F758" w:rsidR="000D74DF" w:rsidRPr="002457E1" w:rsidRDefault="008B70BD"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People</w:t>
      </w:r>
      <w:r w:rsidR="00852279" w:rsidRPr="002457E1">
        <w:rPr>
          <w:rFonts w:cstheme="minorHAnsi"/>
          <w:color w:val="000000" w:themeColor="text1"/>
        </w:rPr>
        <w:t xml:space="preserve"> are being denied the right to undertake development in </w:t>
      </w:r>
      <w:r w:rsidRPr="002457E1">
        <w:rPr>
          <w:rFonts w:cstheme="minorHAnsi"/>
          <w:color w:val="000000" w:themeColor="text1"/>
        </w:rPr>
        <w:t>their</w:t>
      </w:r>
      <w:r w:rsidR="00852279" w:rsidRPr="002457E1">
        <w:rPr>
          <w:rFonts w:cstheme="minorHAnsi"/>
          <w:color w:val="000000" w:themeColor="text1"/>
        </w:rPr>
        <w:t xml:space="preserve"> own home</w:t>
      </w:r>
      <w:r w:rsidRPr="002457E1">
        <w:rPr>
          <w:rFonts w:cstheme="minorHAnsi"/>
          <w:color w:val="000000" w:themeColor="text1"/>
        </w:rPr>
        <w:t xml:space="preserve">, i.e. </w:t>
      </w:r>
      <w:r w:rsidR="00852279" w:rsidRPr="002457E1">
        <w:rPr>
          <w:rFonts w:cstheme="minorHAnsi"/>
          <w:color w:val="000000" w:themeColor="text1"/>
        </w:rPr>
        <w:t xml:space="preserve"> when we can’t put a skip on the road.</w:t>
      </w:r>
    </w:p>
    <w:p w14:paraId="20CEECA3" w14:textId="30EFF6C3" w:rsidR="00852279" w:rsidRPr="002457E1" w:rsidRDefault="008B70BD"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lastRenderedPageBreak/>
        <w:t>There has been no consideration about how</w:t>
      </w:r>
      <w:r w:rsidR="00852279" w:rsidRPr="002457E1">
        <w:rPr>
          <w:rFonts w:cstheme="minorHAnsi"/>
          <w:color w:val="000000" w:themeColor="text1"/>
        </w:rPr>
        <w:t xml:space="preserve"> peak road usage from the A45 will be impacted by these </w:t>
      </w:r>
      <w:r w:rsidR="00B77C24" w:rsidRPr="002457E1">
        <w:rPr>
          <w:rFonts w:cstheme="minorHAnsi"/>
          <w:color w:val="000000" w:themeColor="text1"/>
        </w:rPr>
        <w:t>wide loads</w:t>
      </w:r>
      <w:r w:rsidR="00852279" w:rsidRPr="002457E1">
        <w:rPr>
          <w:rFonts w:cstheme="minorHAnsi"/>
          <w:color w:val="000000" w:themeColor="text1"/>
        </w:rPr>
        <w:t xml:space="preserve"> travelling through the day.  Has the economic impact to Rushden Lakes been considered here and have they been consulted?</w:t>
      </w:r>
    </w:p>
    <w:p w14:paraId="25ACC2D2" w14:textId="1A761B47" w:rsidR="00852279" w:rsidRPr="002457E1" w:rsidRDefault="00852279"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 xml:space="preserve">Section 5.7 and 5.8 discusses traffic marshals and safe working. </w:t>
      </w:r>
      <w:r w:rsidR="005628BB" w:rsidRPr="002457E1">
        <w:rPr>
          <w:rFonts w:cstheme="minorHAnsi"/>
          <w:color w:val="000000" w:themeColor="text1"/>
        </w:rPr>
        <w:t>“</w:t>
      </w:r>
      <w:r w:rsidRPr="002457E1">
        <w:rPr>
          <w:rFonts w:cstheme="minorHAnsi"/>
          <w:i/>
          <w:iCs/>
          <w:color w:val="000000" w:themeColor="text1"/>
        </w:rPr>
        <w:t>In the event of a large delivery/removal, two site members will be appointed as ‘traffic marshals’ to direct the flow of traffic and minimise congestion. During such time, the local residents and local building occupants will be notified of the vehicle movements.</w:t>
      </w:r>
      <w:r w:rsidR="005628BB" w:rsidRPr="002457E1">
        <w:rPr>
          <w:rFonts w:cstheme="minorHAnsi"/>
          <w:color w:val="000000" w:themeColor="text1"/>
        </w:rPr>
        <w:t>”</w:t>
      </w:r>
      <w:r w:rsidRPr="002457E1">
        <w:rPr>
          <w:rFonts w:cstheme="minorHAnsi"/>
          <w:color w:val="000000" w:themeColor="text1"/>
        </w:rPr>
        <w:t xml:space="preserve"> This is for 10 </w:t>
      </w:r>
      <w:r w:rsidR="005628BB" w:rsidRPr="002457E1">
        <w:rPr>
          <w:rFonts w:cstheme="minorHAnsi"/>
          <w:color w:val="000000" w:themeColor="text1"/>
        </w:rPr>
        <w:t>extra wide</w:t>
      </w:r>
      <w:r w:rsidR="008B70BD" w:rsidRPr="002457E1">
        <w:rPr>
          <w:rFonts w:cstheme="minorHAnsi"/>
          <w:color w:val="000000" w:themeColor="text1"/>
        </w:rPr>
        <w:t xml:space="preserve"> and/or abnormal</w:t>
      </w:r>
      <w:r w:rsidR="005628BB" w:rsidRPr="002457E1">
        <w:rPr>
          <w:rFonts w:cstheme="minorHAnsi"/>
          <w:color w:val="000000" w:themeColor="text1"/>
        </w:rPr>
        <w:t xml:space="preserve"> </w:t>
      </w:r>
      <w:r w:rsidRPr="002457E1">
        <w:rPr>
          <w:rFonts w:cstheme="minorHAnsi"/>
          <w:color w:val="000000" w:themeColor="text1"/>
        </w:rPr>
        <w:t xml:space="preserve">vehicles a day at some point and </w:t>
      </w:r>
      <w:r w:rsidR="008B70BD" w:rsidRPr="002457E1">
        <w:rPr>
          <w:rFonts w:cstheme="minorHAnsi"/>
          <w:color w:val="000000" w:themeColor="text1"/>
        </w:rPr>
        <w:t xml:space="preserve">even aside from parking blockages, it </w:t>
      </w:r>
      <w:r w:rsidRPr="002457E1">
        <w:rPr>
          <w:rFonts w:cstheme="minorHAnsi"/>
          <w:color w:val="000000" w:themeColor="text1"/>
        </w:rPr>
        <w:t>is very unrealistic to assume that this will work</w:t>
      </w:r>
      <w:r w:rsidR="008B70BD" w:rsidRPr="002457E1">
        <w:rPr>
          <w:rFonts w:cstheme="minorHAnsi"/>
          <w:color w:val="000000" w:themeColor="text1"/>
        </w:rPr>
        <w:t xml:space="preserve"> for such a long stretch of residential streets, especially with just two </w:t>
      </w:r>
      <w:r w:rsidR="004E7AFE" w:rsidRPr="002457E1">
        <w:rPr>
          <w:rFonts w:cstheme="minorHAnsi"/>
          <w:color w:val="000000" w:themeColor="text1"/>
        </w:rPr>
        <w:t>marshals</w:t>
      </w:r>
      <w:r w:rsidRPr="002457E1">
        <w:rPr>
          <w:rFonts w:cstheme="minorHAnsi"/>
          <w:color w:val="000000" w:themeColor="text1"/>
        </w:rPr>
        <w:t>.</w:t>
      </w:r>
    </w:p>
    <w:p w14:paraId="08D035E0" w14:textId="21916D2D" w:rsidR="008B70BD" w:rsidRPr="002457E1" w:rsidRDefault="005628BB" w:rsidP="00176D6E">
      <w:pPr>
        <w:pStyle w:val="ListParagraph"/>
        <w:numPr>
          <w:ilvl w:val="0"/>
          <w:numId w:val="24"/>
        </w:numPr>
        <w:spacing w:before="100" w:beforeAutospacing="1" w:after="100" w:afterAutospacing="1"/>
        <w:rPr>
          <w:rFonts w:cstheme="minorHAnsi"/>
          <w:color w:val="000000" w:themeColor="text1"/>
          <w:highlight w:val="yellow"/>
        </w:rPr>
      </w:pPr>
      <w:r w:rsidRPr="002457E1">
        <w:rPr>
          <w:rFonts w:cstheme="minorHAnsi"/>
          <w:i/>
          <w:iCs/>
          <w:color w:val="000000" w:themeColor="text1"/>
        </w:rPr>
        <w:t>Section 5.8; “</w:t>
      </w:r>
      <w:r w:rsidR="00852279" w:rsidRPr="002457E1">
        <w:rPr>
          <w:rFonts w:cstheme="minorHAnsi"/>
          <w:i/>
          <w:iCs/>
          <w:color w:val="000000" w:themeColor="text1"/>
        </w:rPr>
        <w:t>In some instances, it may not be reasonably practicable to achieve physical segregation between pedestrian and vehicle movements. In these circumstances, signallers and safe systems of work should be used to control vehicle and pedestrian movements.</w:t>
      </w:r>
      <w:r w:rsidRPr="002457E1">
        <w:rPr>
          <w:rFonts w:cstheme="minorHAnsi"/>
          <w:i/>
          <w:iCs/>
          <w:color w:val="000000" w:themeColor="text1"/>
        </w:rPr>
        <w:t>”</w:t>
      </w:r>
      <w:r w:rsidR="00852279" w:rsidRPr="002457E1">
        <w:rPr>
          <w:rFonts w:cstheme="minorHAnsi"/>
          <w:color w:val="000000" w:themeColor="text1"/>
        </w:rPr>
        <w:t xml:space="preserve">  This is a children’s school route and </w:t>
      </w:r>
      <w:r w:rsidRPr="002457E1">
        <w:rPr>
          <w:rFonts w:cstheme="minorHAnsi"/>
          <w:color w:val="000000" w:themeColor="text1"/>
        </w:rPr>
        <w:t xml:space="preserve">this statement </w:t>
      </w:r>
      <w:r w:rsidR="00852279" w:rsidRPr="002457E1">
        <w:rPr>
          <w:rFonts w:cstheme="minorHAnsi"/>
          <w:color w:val="000000" w:themeColor="text1"/>
        </w:rPr>
        <w:t>is very concerning</w:t>
      </w:r>
      <w:r w:rsidR="00B6717F" w:rsidRPr="002457E1">
        <w:rPr>
          <w:rFonts w:cstheme="minorHAnsi"/>
          <w:color w:val="000000" w:themeColor="text1"/>
        </w:rPr>
        <w:t xml:space="preserve">.  It sounds like not only car parking bans </w:t>
      </w:r>
      <w:r w:rsidRPr="002457E1">
        <w:rPr>
          <w:rFonts w:cstheme="minorHAnsi"/>
          <w:color w:val="000000" w:themeColor="text1"/>
        </w:rPr>
        <w:t xml:space="preserve">are planned </w:t>
      </w:r>
      <w:r w:rsidR="00B6717F" w:rsidRPr="002457E1">
        <w:rPr>
          <w:rFonts w:cstheme="minorHAnsi"/>
          <w:color w:val="000000" w:themeColor="text1"/>
        </w:rPr>
        <w:t>but that we</w:t>
      </w:r>
      <w:r w:rsidRPr="002457E1">
        <w:rPr>
          <w:rFonts w:cstheme="minorHAnsi"/>
          <w:color w:val="000000" w:themeColor="text1"/>
        </w:rPr>
        <w:t xml:space="preserve"> won’t be able to </w:t>
      </w:r>
      <w:r w:rsidR="00B6717F" w:rsidRPr="002457E1">
        <w:rPr>
          <w:rFonts w:cstheme="minorHAnsi"/>
          <w:color w:val="000000" w:themeColor="text1"/>
        </w:rPr>
        <w:t>leave our own homes because the footpaths will not be safe.  W</w:t>
      </w:r>
      <w:r w:rsidR="00B77C24" w:rsidRPr="002457E1">
        <w:rPr>
          <w:rFonts w:cstheme="minorHAnsi"/>
          <w:color w:val="000000" w:themeColor="text1"/>
        </w:rPr>
        <w:t>hat will happen to people</w:t>
      </w:r>
      <w:r w:rsidR="00B6717F" w:rsidRPr="002457E1">
        <w:rPr>
          <w:rFonts w:cstheme="minorHAnsi"/>
          <w:color w:val="000000" w:themeColor="text1"/>
        </w:rPr>
        <w:t xml:space="preserve"> who refuse to move from outside their homes</w:t>
      </w:r>
      <w:r w:rsidR="00B77C24" w:rsidRPr="002457E1">
        <w:rPr>
          <w:rFonts w:cstheme="minorHAnsi"/>
          <w:color w:val="000000" w:themeColor="text1"/>
        </w:rPr>
        <w:t>?</w:t>
      </w:r>
      <w:r w:rsidR="00B11BA9" w:rsidRPr="002457E1">
        <w:rPr>
          <w:rFonts w:cstheme="minorHAnsi"/>
          <w:color w:val="000000" w:themeColor="text1"/>
        </w:rPr>
        <w:t xml:space="preserve"> Are the council going to accept footpath closures over an 18</w:t>
      </w:r>
      <w:r w:rsidR="008B70BD" w:rsidRPr="002457E1">
        <w:rPr>
          <w:rFonts w:cstheme="minorHAnsi"/>
          <w:color w:val="000000" w:themeColor="text1"/>
        </w:rPr>
        <w:t xml:space="preserve"> </w:t>
      </w:r>
      <w:r w:rsidR="00B11BA9" w:rsidRPr="002457E1">
        <w:rPr>
          <w:rFonts w:cstheme="minorHAnsi"/>
          <w:color w:val="000000" w:themeColor="text1"/>
        </w:rPr>
        <w:t>month period, along this busy route for children goin</w:t>
      </w:r>
      <w:r w:rsidR="008B70BD" w:rsidRPr="002457E1">
        <w:rPr>
          <w:rFonts w:cstheme="minorHAnsi"/>
          <w:color w:val="000000" w:themeColor="text1"/>
        </w:rPr>
        <w:t>g</w:t>
      </w:r>
      <w:r w:rsidR="00B11BA9" w:rsidRPr="002457E1">
        <w:rPr>
          <w:rFonts w:cstheme="minorHAnsi"/>
          <w:color w:val="000000" w:themeColor="text1"/>
        </w:rPr>
        <w:t xml:space="preserve"> to/from school.</w:t>
      </w:r>
    </w:p>
    <w:p w14:paraId="027D5E69" w14:textId="4BBE3B21" w:rsidR="0078250C" w:rsidRPr="002457E1" w:rsidRDefault="00B6717F" w:rsidP="00176D6E">
      <w:pPr>
        <w:pStyle w:val="ListParagraph"/>
        <w:numPr>
          <w:ilvl w:val="0"/>
          <w:numId w:val="24"/>
        </w:numPr>
        <w:spacing w:before="100" w:beforeAutospacing="1" w:after="100" w:afterAutospacing="1"/>
        <w:rPr>
          <w:rFonts w:cstheme="minorHAnsi"/>
          <w:color w:val="000000" w:themeColor="text1"/>
        </w:rPr>
      </w:pPr>
      <w:r w:rsidRPr="002457E1">
        <w:rPr>
          <w:rFonts w:cstheme="minorHAnsi"/>
          <w:color w:val="000000" w:themeColor="text1"/>
        </w:rPr>
        <w:t>Section 6.7 indicate</w:t>
      </w:r>
      <w:r w:rsidR="00EB0D22" w:rsidRPr="002457E1">
        <w:rPr>
          <w:rFonts w:cstheme="minorHAnsi"/>
          <w:color w:val="000000" w:themeColor="text1"/>
        </w:rPr>
        <w:t>s</w:t>
      </w:r>
      <w:r w:rsidRPr="002457E1">
        <w:rPr>
          <w:rFonts w:cstheme="minorHAnsi"/>
          <w:color w:val="000000" w:themeColor="text1"/>
        </w:rPr>
        <w:t xml:space="preserve"> that all large delivery vehicles will use the Prospect Avenue road.</w:t>
      </w:r>
      <w:r w:rsidR="00EB0D22" w:rsidRPr="002457E1">
        <w:rPr>
          <w:rFonts w:cstheme="minorHAnsi"/>
          <w:color w:val="000000" w:themeColor="text1"/>
        </w:rPr>
        <w:t xml:space="preserve"> Large delivery vehicles will not be able to negotiate this narrow and very congested tree lined road.</w:t>
      </w:r>
      <w:r w:rsidR="0078250C" w:rsidRPr="002457E1">
        <w:rPr>
          <w:rFonts w:cstheme="minorHAnsi"/>
          <w:color w:val="000000" w:themeColor="text1"/>
        </w:rPr>
        <w:t xml:space="preserve"> This may be due to a lack of clarity in how the CEMP is written. This needs clarification.</w:t>
      </w:r>
      <w:r w:rsidR="00A13D9B" w:rsidRPr="002457E1">
        <w:rPr>
          <w:rFonts w:cstheme="minorHAnsi"/>
          <w:noProof/>
        </w:rPr>
        <w:drawing>
          <wp:anchor distT="0" distB="0" distL="114300" distR="114300" simplePos="0" relativeHeight="251660288" behindDoc="0" locked="0" layoutInCell="1" allowOverlap="1" wp14:anchorId="0AD719C8" wp14:editId="2D3D7A3A">
            <wp:simplePos x="0" y="0"/>
            <wp:positionH relativeFrom="margin">
              <wp:align>right</wp:align>
            </wp:positionH>
            <wp:positionV relativeFrom="paragraph">
              <wp:posOffset>-581025</wp:posOffset>
            </wp:positionV>
            <wp:extent cx="2710800" cy="3614400"/>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2710800" cy="3614400"/>
                    </a:xfrm>
                    <a:prstGeom prst="rect">
                      <a:avLst/>
                    </a:prstGeom>
                  </pic:spPr>
                </pic:pic>
              </a:graphicData>
            </a:graphic>
            <wp14:sizeRelH relativeFrom="page">
              <wp14:pctWidth>0</wp14:pctWidth>
            </wp14:sizeRelH>
            <wp14:sizeRelV relativeFrom="page">
              <wp14:pctHeight>0</wp14:pctHeight>
            </wp14:sizeRelV>
          </wp:anchor>
        </w:drawing>
      </w:r>
    </w:p>
    <w:p w14:paraId="4CEBB03C" w14:textId="65CF4809" w:rsidR="0078250C" w:rsidRPr="002457E1" w:rsidRDefault="0078250C" w:rsidP="00176D6E">
      <w:pPr>
        <w:pStyle w:val="ListParagraph"/>
        <w:numPr>
          <w:ilvl w:val="0"/>
          <w:numId w:val="28"/>
        </w:numPr>
        <w:spacing w:before="100" w:beforeAutospacing="1" w:after="100" w:afterAutospacing="1"/>
        <w:rPr>
          <w:rFonts w:cstheme="minorHAnsi"/>
          <w:strike/>
          <w:color w:val="000000" w:themeColor="text1"/>
        </w:rPr>
      </w:pPr>
      <w:r w:rsidRPr="002457E1">
        <w:rPr>
          <w:rFonts w:cstheme="minorHAnsi"/>
          <w:color w:val="000000" w:themeColor="text1"/>
        </w:rPr>
        <w:t xml:space="preserve">In </w:t>
      </w:r>
      <w:r w:rsidR="004E7AFE" w:rsidRPr="002457E1">
        <w:rPr>
          <w:rFonts w:cstheme="minorHAnsi"/>
          <w:color w:val="000000" w:themeColor="text1"/>
        </w:rPr>
        <w:t>addition,</w:t>
      </w:r>
      <w:r w:rsidRPr="002457E1">
        <w:rPr>
          <w:rFonts w:cstheme="minorHAnsi"/>
          <w:color w:val="000000" w:themeColor="text1"/>
        </w:rPr>
        <w:t xml:space="preserve"> the routing plan does not take into account the solid walls built on Higham Rd adjacent to the kerb which will mean it is impossible to use only one side of the street causing complete chaos during the day as wide loads are transported. See Photo. </w:t>
      </w:r>
    </w:p>
    <w:p w14:paraId="326446C4" w14:textId="262B4FEB" w:rsidR="00121A98" w:rsidRPr="002457E1" w:rsidRDefault="00375EC6" w:rsidP="00176D6E">
      <w:pPr>
        <w:pStyle w:val="ListParagraph"/>
        <w:numPr>
          <w:ilvl w:val="0"/>
          <w:numId w:val="28"/>
        </w:numPr>
        <w:spacing w:before="100" w:beforeAutospacing="1" w:after="100" w:afterAutospacing="1"/>
        <w:rPr>
          <w:rFonts w:cstheme="minorHAnsi"/>
          <w:color w:val="000000" w:themeColor="text1"/>
        </w:rPr>
      </w:pPr>
      <w:r w:rsidRPr="002457E1">
        <w:rPr>
          <w:rFonts w:cstheme="minorHAnsi"/>
          <w:color w:val="000000" w:themeColor="text1"/>
        </w:rPr>
        <w:t xml:space="preserve">A swept path analysis must be submitted for the wide </w:t>
      </w:r>
      <w:r w:rsidR="002C16D5" w:rsidRPr="002457E1">
        <w:rPr>
          <w:rFonts w:cstheme="minorHAnsi"/>
          <w:color w:val="000000" w:themeColor="text1"/>
        </w:rPr>
        <w:t xml:space="preserve">and abnormal </w:t>
      </w:r>
      <w:r w:rsidRPr="002457E1">
        <w:rPr>
          <w:rFonts w:cstheme="minorHAnsi"/>
          <w:color w:val="000000" w:themeColor="text1"/>
        </w:rPr>
        <w:t>loads travelling from the A45 to the site entrance, and on to site</w:t>
      </w:r>
      <w:r w:rsidR="006931D6" w:rsidRPr="002457E1">
        <w:rPr>
          <w:rFonts w:cstheme="minorHAnsi"/>
          <w:color w:val="000000" w:themeColor="text1"/>
        </w:rPr>
        <w:t>,</w:t>
      </w:r>
      <w:r w:rsidRPr="002457E1">
        <w:rPr>
          <w:rFonts w:cstheme="minorHAnsi"/>
          <w:color w:val="000000" w:themeColor="text1"/>
        </w:rPr>
        <w:t xml:space="preserve"> to prove this route is feasible and to confirm what contingency measures may be required</w:t>
      </w:r>
      <w:r w:rsidR="006931D6" w:rsidRPr="002457E1">
        <w:rPr>
          <w:rFonts w:cstheme="minorHAnsi"/>
          <w:color w:val="000000" w:themeColor="text1"/>
        </w:rPr>
        <w:t>.</w:t>
      </w:r>
    </w:p>
    <w:p w14:paraId="66A5A005" w14:textId="587D0BE8" w:rsidR="00B4599A" w:rsidRPr="002457E1" w:rsidRDefault="00B4599A" w:rsidP="00176D6E">
      <w:pPr>
        <w:pStyle w:val="ListParagraph"/>
        <w:numPr>
          <w:ilvl w:val="0"/>
          <w:numId w:val="28"/>
        </w:numPr>
        <w:spacing w:before="100" w:beforeAutospacing="1" w:after="100" w:afterAutospacing="1"/>
        <w:rPr>
          <w:rFonts w:cstheme="minorHAnsi"/>
          <w:color w:val="000000" w:themeColor="text1"/>
        </w:rPr>
      </w:pPr>
      <w:r w:rsidRPr="002457E1">
        <w:rPr>
          <w:rFonts w:cstheme="minorHAnsi"/>
          <w:color w:val="000000" w:themeColor="text1"/>
        </w:rPr>
        <w:t>The CEMP talks about ‘noise’ during working hours. Many people work from home and the excessive noise from machinery and lorries using residential streets will impact upon this for two years. Again, this would be somewhat mitigated by access via John Clark Way.</w:t>
      </w:r>
    </w:p>
    <w:p w14:paraId="4528648E" w14:textId="0C91C475" w:rsidR="001A345F" w:rsidRPr="002457E1" w:rsidRDefault="00B4599A" w:rsidP="00176D6E">
      <w:pPr>
        <w:pStyle w:val="ListParagraph"/>
        <w:numPr>
          <w:ilvl w:val="0"/>
          <w:numId w:val="28"/>
        </w:numPr>
        <w:spacing w:before="100" w:beforeAutospacing="1" w:after="100" w:afterAutospacing="1"/>
        <w:rPr>
          <w:rFonts w:cstheme="minorHAnsi"/>
          <w:color w:val="000000" w:themeColor="text1"/>
        </w:rPr>
      </w:pPr>
      <w:r w:rsidRPr="002457E1">
        <w:rPr>
          <w:rFonts w:cstheme="minorHAnsi"/>
          <w:color w:val="000000" w:themeColor="text1"/>
        </w:rPr>
        <w:t>It also includes the transport of ‘hazardous waste’ through residential streets and town centre. Again, this could be avoided with access via John Clark Way.</w:t>
      </w:r>
    </w:p>
    <w:p w14:paraId="4F2A6E1B" w14:textId="29CEE517" w:rsidR="00176D6E" w:rsidRPr="002457E1" w:rsidRDefault="00176D6E" w:rsidP="00176D6E">
      <w:pPr>
        <w:pStyle w:val="ListParagraph"/>
        <w:spacing w:before="100" w:beforeAutospacing="1" w:after="100" w:afterAutospacing="1"/>
        <w:ind w:left="1222"/>
        <w:rPr>
          <w:rFonts w:cstheme="minorHAnsi"/>
          <w:color w:val="000000" w:themeColor="text1"/>
        </w:rPr>
      </w:pPr>
    </w:p>
    <w:p w14:paraId="013770B0" w14:textId="77777777" w:rsidR="00176D6E" w:rsidRPr="002457E1" w:rsidRDefault="00176D6E" w:rsidP="00176D6E">
      <w:pPr>
        <w:pStyle w:val="ListParagraph"/>
        <w:spacing w:before="100" w:beforeAutospacing="1" w:after="100" w:afterAutospacing="1"/>
        <w:ind w:left="1222"/>
        <w:rPr>
          <w:rFonts w:cstheme="minorHAnsi"/>
          <w:color w:val="000000" w:themeColor="text1"/>
        </w:rPr>
      </w:pPr>
    </w:p>
    <w:p w14:paraId="128D23ED" w14:textId="63EB442A" w:rsidR="0078250C" w:rsidRPr="002457E1" w:rsidRDefault="0078250C" w:rsidP="00176D6E">
      <w:pPr>
        <w:pStyle w:val="ListParagraph"/>
        <w:numPr>
          <w:ilvl w:val="0"/>
          <w:numId w:val="29"/>
        </w:numPr>
        <w:spacing w:before="100" w:beforeAutospacing="1" w:after="100" w:afterAutospacing="1"/>
        <w:rPr>
          <w:rFonts w:cstheme="minorHAnsi"/>
          <w:b/>
          <w:bCs/>
          <w:color w:val="000000" w:themeColor="text1"/>
        </w:rPr>
      </w:pPr>
      <w:r w:rsidRPr="002457E1">
        <w:rPr>
          <w:rFonts w:cstheme="minorHAnsi"/>
          <w:b/>
          <w:bCs/>
          <w:color w:val="000000" w:themeColor="text1"/>
        </w:rPr>
        <w:t>Flooding</w:t>
      </w:r>
    </w:p>
    <w:p w14:paraId="04B78C3C" w14:textId="3432AF65" w:rsidR="0078250C" w:rsidRPr="002457E1" w:rsidRDefault="0078250C" w:rsidP="00176D6E">
      <w:pPr>
        <w:spacing w:before="100" w:beforeAutospacing="1" w:after="100" w:afterAutospacing="1"/>
        <w:contextualSpacing/>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Homes have not addressed the potential flooding issues, previously raised by many local residents. There is no mention about putting in the flood defences first given that this is a site prone to flooding</w:t>
      </w:r>
      <w:r w:rsidR="00176D6E" w:rsidRPr="002457E1">
        <w:rPr>
          <w:rFonts w:cstheme="minorHAnsi"/>
          <w:color w:val="000000" w:themeColor="text1"/>
        </w:rPr>
        <w:t>.</w:t>
      </w:r>
    </w:p>
    <w:p w14:paraId="177F772E" w14:textId="77777777" w:rsidR="00176D6E" w:rsidRPr="002457E1" w:rsidRDefault="00176D6E" w:rsidP="00176D6E">
      <w:pPr>
        <w:spacing w:before="100" w:beforeAutospacing="1" w:after="100" w:afterAutospacing="1"/>
        <w:contextualSpacing/>
        <w:rPr>
          <w:rFonts w:cstheme="minorHAnsi"/>
          <w:b/>
          <w:bCs/>
          <w:color w:val="000000" w:themeColor="text1"/>
        </w:rPr>
      </w:pPr>
    </w:p>
    <w:p w14:paraId="70F74658" w14:textId="6A44F4FB" w:rsidR="008B29E4" w:rsidRPr="002457E1" w:rsidRDefault="008B29E4" w:rsidP="00176D6E">
      <w:pPr>
        <w:pStyle w:val="ListParagraph"/>
        <w:numPr>
          <w:ilvl w:val="0"/>
          <w:numId w:val="29"/>
        </w:numPr>
        <w:spacing w:before="100" w:beforeAutospacing="1" w:after="100" w:afterAutospacing="1"/>
        <w:rPr>
          <w:rFonts w:cstheme="minorHAnsi"/>
          <w:b/>
          <w:bCs/>
          <w:color w:val="000000" w:themeColor="text1"/>
        </w:rPr>
      </w:pPr>
      <w:r w:rsidRPr="002457E1">
        <w:rPr>
          <w:rFonts w:cstheme="minorHAnsi"/>
          <w:b/>
          <w:bCs/>
          <w:color w:val="000000" w:themeColor="text1"/>
        </w:rPr>
        <w:t>Access</w:t>
      </w:r>
    </w:p>
    <w:p w14:paraId="42A22EFA" w14:textId="00C090F7" w:rsidR="00466498" w:rsidRPr="002457E1" w:rsidRDefault="001A345F" w:rsidP="00176D6E">
      <w:pPr>
        <w:pStyle w:val="xmsonormal"/>
        <w:shd w:val="clear" w:color="auto" w:fill="FFFFFF"/>
        <w:spacing w:before="0" w:beforeAutospacing="0" w:after="0" w:afterAutospacing="0"/>
        <w:contextualSpacing/>
        <w:textAlignment w:val="baseline"/>
        <w:rPr>
          <w:rFonts w:asciiTheme="minorHAnsi" w:hAnsiTheme="minorHAnsi" w:cstheme="minorHAnsi"/>
          <w:i/>
          <w:iCs/>
          <w:color w:val="000000" w:themeColor="text1"/>
          <w:sz w:val="22"/>
          <w:szCs w:val="22"/>
          <w:u w:val="single"/>
          <w:bdr w:val="none" w:sz="0" w:space="0" w:color="auto" w:frame="1"/>
        </w:rPr>
      </w:pPr>
      <w:r w:rsidRPr="002457E1">
        <w:rPr>
          <w:rFonts w:asciiTheme="minorHAnsi" w:hAnsiTheme="minorHAnsi" w:cstheme="minorHAnsi"/>
          <w:i/>
          <w:iCs/>
          <w:color w:val="000000" w:themeColor="text1"/>
          <w:sz w:val="22"/>
          <w:szCs w:val="22"/>
          <w:u w:val="single"/>
          <w:bdr w:val="none" w:sz="0" w:space="0" w:color="auto" w:frame="1"/>
        </w:rPr>
        <w:t xml:space="preserve">3a. </w:t>
      </w:r>
      <w:r w:rsidR="00466498" w:rsidRPr="002457E1">
        <w:rPr>
          <w:rFonts w:asciiTheme="minorHAnsi" w:hAnsiTheme="minorHAnsi" w:cstheme="minorHAnsi"/>
          <w:i/>
          <w:iCs/>
          <w:color w:val="000000" w:themeColor="text1"/>
          <w:sz w:val="22"/>
          <w:szCs w:val="22"/>
          <w:u w:val="single"/>
          <w:bdr w:val="none" w:sz="0" w:space="0" w:color="auto" w:frame="1"/>
        </w:rPr>
        <w:t>Footpath Blockage</w:t>
      </w:r>
      <w:r w:rsidR="007A5BFB" w:rsidRPr="002457E1">
        <w:rPr>
          <w:rFonts w:asciiTheme="minorHAnsi" w:hAnsiTheme="minorHAnsi" w:cstheme="minorHAnsi"/>
          <w:i/>
          <w:iCs/>
          <w:color w:val="000000" w:themeColor="text1"/>
          <w:sz w:val="22"/>
          <w:szCs w:val="22"/>
          <w:u w:val="single"/>
          <w:bdr w:val="none" w:sz="0" w:space="0" w:color="auto" w:frame="1"/>
        </w:rPr>
        <w:t xml:space="preserve"> and Potential Law Infraction</w:t>
      </w:r>
    </w:p>
    <w:p w14:paraId="5B741BC7" w14:textId="77777777" w:rsidR="00A61495" w:rsidRPr="002457E1" w:rsidRDefault="00F55875"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The junction design</w:t>
      </w:r>
      <w:r w:rsidR="00121A98" w:rsidRPr="002457E1">
        <w:rPr>
          <w:rFonts w:asciiTheme="minorHAnsi" w:hAnsiTheme="minorHAnsi" w:cstheme="minorHAnsi"/>
          <w:color w:val="000000" w:themeColor="text1"/>
          <w:sz w:val="22"/>
          <w:szCs w:val="22"/>
          <w:bdr w:val="none" w:sz="0" w:space="0" w:color="auto" w:frame="1"/>
        </w:rPr>
        <w:t>, at the site entrance,</w:t>
      </w:r>
      <w:r w:rsidRPr="002457E1">
        <w:rPr>
          <w:rFonts w:asciiTheme="minorHAnsi" w:hAnsiTheme="minorHAnsi" w:cstheme="minorHAnsi"/>
          <w:color w:val="000000" w:themeColor="text1"/>
          <w:sz w:val="22"/>
          <w:szCs w:val="22"/>
          <w:bdr w:val="none" w:sz="0" w:space="0" w:color="auto" w:frame="1"/>
        </w:rPr>
        <w:t xml:space="preserve"> is not accurate or safe for pedestrians to use</w:t>
      </w:r>
      <w:r w:rsidR="00466498" w:rsidRPr="002457E1">
        <w:rPr>
          <w:rFonts w:asciiTheme="minorHAnsi" w:hAnsiTheme="minorHAnsi" w:cstheme="minorHAnsi"/>
          <w:color w:val="000000" w:themeColor="text1"/>
          <w:sz w:val="22"/>
          <w:szCs w:val="22"/>
          <w:bdr w:val="none" w:sz="0" w:space="0" w:color="auto" w:frame="1"/>
        </w:rPr>
        <w:t xml:space="preserve">.  </w:t>
      </w:r>
    </w:p>
    <w:p w14:paraId="2E04EDE3" w14:textId="2BDFA08E" w:rsidR="00A61495" w:rsidRPr="002457E1" w:rsidRDefault="00A61495"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It is not clear if the public right of way</w:t>
      </w:r>
      <w:r w:rsidR="00BA22EE" w:rsidRPr="002457E1">
        <w:rPr>
          <w:rFonts w:asciiTheme="minorHAnsi" w:hAnsiTheme="minorHAnsi" w:cstheme="minorHAnsi"/>
          <w:color w:val="000000" w:themeColor="text1"/>
          <w:sz w:val="22"/>
          <w:szCs w:val="22"/>
          <w:bdr w:val="none" w:sz="0" w:space="0" w:color="auto" w:frame="1"/>
        </w:rPr>
        <w:t xml:space="preserve">, </w:t>
      </w:r>
      <w:r w:rsidRPr="002457E1">
        <w:rPr>
          <w:rFonts w:asciiTheme="minorHAnsi" w:hAnsiTheme="minorHAnsi" w:cstheme="minorHAnsi"/>
          <w:color w:val="000000" w:themeColor="text1"/>
          <w:sz w:val="22"/>
          <w:szCs w:val="22"/>
          <w:bdr w:val="none" w:sz="0" w:space="0" w:color="auto" w:frame="1"/>
        </w:rPr>
        <w:t>to the Greenway will still be accessible</w:t>
      </w:r>
      <w:r w:rsidR="00BA22EE" w:rsidRPr="002457E1">
        <w:rPr>
          <w:rFonts w:asciiTheme="minorHAnsi" w:hAnsiTheme="minorHAnsi" w:cstheme="minorHAnsi"/>
          <w:color w:val="000000" w:themeColor="text1"/>
          <w:sz w:val="22"/>
          <w:szCs w:val="22"/>
          <w:bdr w:val="none" w:sz="0" w:space="0" w:color="auto" w:frame="1"/>
        </w:rPr>
        <w:t>.</w:t>
      </w:r>
    </w:p>
    <w:p w14:paraId="15194F43" w14:textId="07027BAF" w:rsidR="00BA22EE" w:rsidRPr="002457E1" w:rsidRDefault="00BA22EE"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It is not clear how the public right of way that crosses the land will be accommodated.</w:t>
      </w:r>
    </w:p>
    <w:p w14:paraId="054FA0D9" w14:textId="71FFCAA9" w:rsidR="00BA22EE" w:rsidRPr="002457E1" w:rsidRDefault="00BA22EE"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lastRenderedPageBreak/>
        <w:t>Both public rights of way have been in use for over 70 years and will be added to the county’s definitive map in May 2022, prior to the commencement of development.</w:t>
      </w:r>
    </w:p>
    <w:p w14:paraId="1212B768" w14:textId="77777777" w:rsidR="00084F86" w:rsidRPr="002457E1" w:rsidRDefault="00084F86"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w:t>
      </w:r>
      <w:r w:rsidRPr="002457E1">
        <w:rPr>
          <w:rFonts w:asciiTheme="minorHAnsi" w:hAnsiTheme="minorHAnsi" w:cstheme="minorHAnsi"/>
          <w:color w:val="202124"/>
          <w:sz w:val="22"/>
          <w:szCs w:val="22"/>
          <w:shd w:val="clear" w:color="auto" w:fill="FFFFFF"/>
        </w:rPr>
        <w:t>Public rights of way (public footpaths, bridleways or restricted byways) are highways protected by law. </w:t>
      </w:r>
      <w:r w:rsidRPr="002457E1">
        <w:rPr>
          <w:rFonts w:asciiTheme="minorHAnsi" w:hAnsiTheme="minorHAnsi" w:cstheme="minorHAnsi"/>
          <w:b/>
          <w:bCs/>
          <w:color w:val="202124"/>
          <w:sz w:val="22"/>
          <w:szCs w:val="22"/>
          <w:shd w:val="clear" w:color="auto" w:fill="FFFFFF"/>
        </w:rPr>
        <w:t>To divert or close a right of way you must apply for a public path order</w:t>
      </w:r>
      <w:r w:rsidRPr="002457E1">
        <w:rPr>
          <w:rFonts w:asciiTheme="minorHAnsi" w:hAnsiTheme="minorHAnsi" w:cstheme="minorHAnsi"/>
          <w:color w:val="202124"/>
          <w:sz w:val="22"/>
          <w:szCs w:val="22"/>
          <w:shd w:val="clear" w:color="auto" w:fill="FFFFFF"/>
        </w:rPr>
        <w:t>.</w:t>
      </w:r>
      <w:r w:rsidRPr="002457E1">
        <w:rPr>
          <w:rFonts w:asciiTheme="minorHAnsi" w:hAnsiTheme="minorHAnsi" w:cstheme="minorHAnsi"/>
          <w:color w:val="000000" w:themeColor="text1"/>
          <w:sz w:val="22"/>
          <w:szCs w:val="22"/>
          <w:bdr w:val="none" w:sz="0" w:space="0" w:color="auto" w:frame="1"/>
        </w:rPr>
        <w:t>”</w:t>
      </w:r>
    </w:p>
    <w:p w14:paraId="597F10A2" w14:textId="087DB565" w:rsidR="007A5BFB" w:rsidRPr="002457E1" w:rsidRDefault="007A5BFB"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proofErr w:type="spellStart"/>
      <w:r w:rsidRPr="002457E1">
        <w:rPr>
          <w:rFonts w:asciiTheme="minorHAnsi" w:hAnsiTheme="minorHAnsi" w:cstheme="minorHAnsi"/>
          <w:color w:val="000000" w:themeColor="text1"/>
          <w:sz w:val="22"/>
          <w:szCs w:val="22"/>
          <w:bdr w:val="none" w:sz="0" w:space="0" w:color="auto" w:frame="1"/>
        </w:rPr>
        <w:t>Ilke</w:t>
      </w:r>
      <w:proofErr w:type="spellEnd"/>
      <w:r w:rsidRPr="002457E1">
        <w:rPr>
          <w:rFonts w:asciiTheme="minorHAnsi" w:hAnsiTheme="minorHAnsi" w:cstheme="minorHAnsi"/>
          <w:color w:val="000000" w:themeColor="text1"/>
          <w:sz w:val="22"/>
          <w:szCs w:val="22"/>
          <w:bdr w:val="none" w:sz="0" w:space="0" w:color="auto" w:frame="1"/>
        </w:rPr>
        <w:t xml:space="preserve"> Homes have not applied for any public path orders.</w:t>
      </w:r>
    </w:p>
    <w:p w14:paraId="1E502C78" w14:textId="3EC3B84B" w:rsidR="00A036A5" w:rsidRPr="002457E1" w:rsidRDefault="00034D30"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The CEMP specifically does not</w:t>
      </w:r>
      <w:r w:rsidR="00A036A5" w:rsidRPr="002457E1">
        <w:rPr>
          <w:rFonts w:asciiTheme="minorHAnsi" w:hAnsiTheme="minorHAnsi" w:cstheme="minorHAnsi"/>
          <w:color w:val="000000" w:themeColor="text1"/>
          <w:sz w:val="22"/>
          <w:szCs w:val="22"/>
          <w:bdr w:val="none" w:sz="0" w:space="0" w:color="auto" w:frame="1"/>
        </w:rPr>
        <w:t xml:space="preserve"> mention how footpaths and access to the Greenway will be maintained </w:t>
      </w:r>
      <w:r w:rsidRPr="002457E1">
        <w:rPr>
          <w:rFonts w:asciiTheme="minorHAnsi" w:hAnsiTheme="minorHAnsi" w:cstheme="minorHAnsi"/>
          <w:color w:val="000000" w:themeColor="text1"/>
          <w:sz w:val="22"/>
          <w:szCs w:val="22"/>
          <w:bdr w:val="none" w:sz="0" w:space="0" w:color="auto" w:frame="1"/>
        </w:rPr>
        <w:t>throughout</w:t>
      </w:r>
      <w:r w:rsidR="00A036A5" w:rsidRPr="002457E1">
        <w:rPr>
          <w:rFonts w:asciiTheme="minorHAnsi" w:hAnsiTheme="minorHAnsi" w:cstheme="minorHAnsi"/>
          <w:color w:val="000000" w:themeColor="text1"/>
          <w:sz w:val="22"/>
          <w:szCs w:val="22"/>
          <w:bdr w:val="none" w:sz="0" w:space="0" w:color="auto" w:frame="1"/>
        </w:rPr>
        <w:t xml:space="preserve"> construction for children</w:t>
      </w:r>
      <w:r w:rsidR="00B9179F" w:rsidRPr="002457E1">
        <w:rPr>
          <w:rFonts w:asciiTheme="minorHAnsi" w:hAnsiTheme="minorHAnsi" w:cstheme="minorHAnsi"/>
          <w:color w:val="000000" w:themeColor="text1"/>
          <w:sz w:val="22"/>
          <w:szCs w:val="22"/>
          <w:bdr w:val="none" w:sz="0" w:space="0" w:color="auto" w:frame="1"/>
        </w:rPr>
        <w:t xml:space="preserve"> and pedestrians to use on the school route.</w:t>
      </w:r>
    </w:p>
    <w:p w14:paraId="6FAC0662" w14:textId="357DD018" w:rsidR="005C0246" w:rsidRPr="002457E1" w:rsidRDefault="005C0246" w:rsidP="00176D6E">
      <w:pPr>
        <w:pStyle w:val="xmsonormal"/>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p>
    <w:p w14:paraId="7C1393C7" w14:textId="7B10454A" w:rsidR="00015008" w:rsidRPr="002457E1" w:rsidRDefault="001A345F" w:rsidP="00176D6E">
      <w:pPr>
        <w:pStyle w:val="xmsonormal"/>
        <w:shd w:val="clear" w:color="auto" w:fill="FFFFFF"/>
        <w:spacing w:before="0" w:beforeAutospacing="0" w:after="0" w:afterAutospacing="0"/>
        <w:contextualSpacing/>
        <w:textAlignment w:val="baseline"/>
        <w:rPr>
          <w:rFonts w:asciiTheme="minorHAnsi" w:hAnsiTheme="minorHAnsi" w:cstheme="minorHAnsi"/>
          <w:i/>
          <w:iCs/>
          <w:color w:val="000000" w:themeColor="text1"/>
          <w:sz w:val="22"/>
          <w:szCs w:val="22"/>
          <w:u w:val="single"/>
          <w:bdr w:val="none" w:sz="0" w:space="0" w:color="auto" w:frame="1"/>
        </w:rPr>
      </w:pPr>
      <w:r w:rsidRPr="002457E1">
        <w:rPr>
          <w:rFonts w:asciiTheme="minorHAnsi" w:hAnsiTheme="minorHAnsi" w:cstheme="minorHAnsi"/>
          <w:i/>
          <w:iCs/>
          <w:color w:val="000000" w:themeColor="text1"/>
          <w:sz w:val="22"/>
          <w:szCs w:val="22"/>
          <w:u w:val="single"/>
          <w:bdr w:val="none" w:sz="0" w:space="0" w:color="auto" w:frame="1"/>
        </w:rPr>
        <w:t xml:space="preserve">3b. </w:t>
      </w:r>
      <w:r w:rsidR="00C31A87" w:rsidRPr="002457E1">
        <w:rPr>
          <w:rFonts w:asciiTheme="minorHAnsi" w:hAnsiTheme="minorHAnsi" w:cstheme="minorHAnsi"/>
          <w:i/>
          <w:iCs/>
          <w:color w:val="000000" w:themeColor="text1"/>
          <w:sz w:val="22"/>
          <w:szCs w:val="22"/>
          <w:u w:val="single"/>
          <w:bdr w:val="none" w:sz="0" w:space="0" w:color="auto" w:frame="1"/>
        </w:rPr>
        <w:t xml:space="preserve">Junction safety, </w:t>
      </w:r>
      <w:r w:rsidR="005C0246" w:rsidRPr="002457E1">
        <w:rPr>
          <w:rFonts w:asciiTheme="minorHAnsi" w:hAnsiTheme="minorHAnsi" w:cstheme="minorHAnsi"/>
          <w:i/>
          <w:iCs/>
          <w:color w:val="000000" w:themeColor="text1"/>
          <w:sz w:val="22"/>
          <w:szCs w:val="22"/>
          <w:u w:val="single"/>
          <w:bdr w:val="none" w:sz="0" w:space="0" w:color="auto" w:frame="1"/>
        </w:rPr>
        <w:t>Bin Lorry Access, Articulated Vehicles and Modular Buildings Transport</w:t>
      </w:r>
    </w:p>
    <w:p w14:paraId="060F44E9" w14:textId="6740DEA5" w:rsidR="000E5F1A" w:rsidRPr="002457E1" w:rsidRDefault="000E5F1A" w:rsidP="00176D6E">
      <w:pPr>
        <w:pStyle w:val="xmsonormal"/>
        <w:numPr>
          <w:ilvl w:val="0"/>
          <w:numId w:val="26"/>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Bin Lorries in (HIGHWAYS_-_AMENDED-527670) overhang the pavement</w:t>
      </w:r>
      <w:r w:rsidR="00B9179F" w:rsidRPr="002457E1">
        <w:rPr>
          <w:rFonts w:asciiTheme="minorHAnsi" w:hAnsiTheme="minorHAnsi" w:cstheme="minorHAnsi"/>
          <w:color w:val="000000" w:themeColor="text1"/>
          <w:sz w:val="22"/>
          <w:szCs w:val="22"/>
          <w:bdr w:val="none" w:sz="0" w:space="0" w:color="auto" w:frame="1"/>
        </w:rPr>
        <w:t xml:space="preserve"> on Prospect Avenue</w:t>
      </w:r>
      <w:r w:rsidRPr="002457E1">
        <w:rPr>
          <w:rFonts w:asciiTheme="minorHAnsi" w:hAnsiTheme="minorHAnsi" w:cstheme="minorHAnsi"/>
          <w:color w:val="000000" w:themeColor="text1"/>
          <w:sz w:val="22"/>
          <w:szCs w:val="22"/>
          <w:bdr w:val="none" w:sz="0" w:space="0" w:color="auto" w:frame="1"/>
        </w:rPr>
        <w:t xml:space="preserve"> and the central line when performing a right in turn.  This will mean that delivery lorries have to do this</w:t>
      </w:r>
      <w:r w:rsidR="00212539" w:rsidRPr="002457E1">
        <w:rPr>
          <w:rFonts w:asciiTheme="minorHAnsi" w:hAnsiTheme="minorHAnsi" w:cstheme="minorHAnsi"/>
          <w:color w:val="000000" w:themeColor="text1"/>
          <w:sz w:val="22"/>
          <w:szCs w:val="22"/>
          <w:bdr w:val="none" w:sz="0" w:space="0" w:color="auto" w:frame="1"/>
        </w:rPr>
        <w:t>.</w:t>
      </w:r>
    </w:p>
    <w:p w14:paraId="7DCD8111" w14:textId="58FD43A5" w:rsidR="000E5F1A" w:rsidRPr="002457E1" w:rsidRDefault="000E5F1A"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In the left hand turn they have to use the whole other side of the road which is inherently dangerous to other cars, pedestrians and cyclists.</w:t>
      </w:r>
    </w:p>
    <w:p w14:paraId="07190340" w14:textId="6D6D2838" w:rsidR="00B9179F" w:rsidRPr="002457E1" w:rsidRDefault="00B9179F"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The remaining site has no further bin lorry tracking provided, which is problematic as the smaller bin lorries could not get round the site previously. This is surely unacceptable</w:t>
      </w:r>
      <w:r w:rsidR="00606853" w:rsidRPr="002457E1">
        <w:rPr>
          <w:rFonts w:asciiTheme="minorHAnsi" w:hAnsiTheme="minorHAnsi" w:cstheme="minorHAnsi"/>
          <w:color w:val="000000" w:themeColor="text1"/>
          <w:sz w:val="22"/>
          <w:szCs w:val="22"/>
          <w:bdr w:val="none" w:sz="0" w:space="0" w:color="auto" w:frame="1"/>
        </w:rPr>
        <w:t xml:space="preserve"> when bin lorries of appropriate length will be overhanging the paths </w:t>
      </w:r>
      <w:r w:rsidR="00B77C24" w:rsidRPr="002457E1">
        <w:rPr>
          <w:rFonts w:asciiTheme="minorHAnsi" w:hAnsiTheme="minorHAnsi" w:cstheme="minorHAnsi"/>
          <w:color w:val="000000" w:themeColor="text1"/>
          <w:sz w:val="22"/>
          <w:szCs w:val="22"/>
          <w:bdr w:val="none" w:sz="0" w:space="0" w:color="auto" w:frame="1"/>
        </w:rPr>
        <w:t>a</w:t>
      </w:r>
      <w:r w:rsidR="00606853" w:rsidRPr="002457E1">
        <w:rPr>
          <w:rFonts w:asciiTheme="minorHAnsi" w:hAnsiTheme="minorHAnsi" w:cstheme="minorHAnsi"/>
          <w:color w:val="000000" w:themeColor="text1"/>
          <w:sz w:val="22"/>
          <w:szCs w:val="22"/>
          <w:bdr w:val="none" w:sz="0" w:space="0" w:color="auto" w:frame="1"/>
        </w:rPr>
        <w:t>nd be unable to get around parked cars</w:t>
      </w:r>
      <w:r w:rsidRPr="002457E1">
        <w:rPr>
          <w:rFonts w:asciiTheme="minorHAnsi" w:hAnsiTheme="minorHAnsi" w:cstheme="minorHAnsi"/>
          <w:color w:val="000000" w:themeColor="text1"/>
          <w:sz w:val="22"/>
          <w:szCs w:val="22"/>
          <w:bdr w:val="none" w:sz="0" w:space="0" w:color="auto" w:frame="1"/>
        </w:rPr>
        <w:t>?</w:t>
      </w:r>
    </w:p>
    <w:p w14:paraId="1F143FC1" w14:textId="45C279A5" w:rsidR="000E5F1A" w:rsidRPr="002457E1" w:rsidRDefault="002C16D5"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 xml:space="preserve">It does not appear that </w:t>
      </w:r>
      <w:r w:rsidR="000E5F1A" w:rsidRPr="002457E1">
        <w:rPr>
          <w:rFonts w:asciiTheme="minorHAnsi" w:hAnsiTheme="minorHAnsi" w:cstheme="minorHAnsi"/>
          <w:color w:val="000000" w:themeColor="text1"/>
          <w:sz w:val="22"/>
          <w:szCs w:val="22"/>
          <w:bdr w:val="none" w:sz="0" w:space="0" w:color="auto" w:frame="1"/>
        </w:rPr>
        <w:t xml:space="preserve">they </w:t>
      </w:r>
      <w:r w:rsidRPr="002457E1">
        <w:rPr>
          <w:rFonts w:asciiTheme="minorHAnsi" w:hAnsiTheme="minorHAnsi" w:cstheme="minorHAnsi"/>
          <w:color w:val="000000" w:themeColor="text1"/>
          <w:sz w:val="22"/>
          <w:szCs w:val="22"/>
          <w:bdr w:val="none" w:sz="0" w:space="0" w:color="auto" w:frame="1"/>
        </w:rPr>
        <w:t xml:space="preserve">have </w:t>
      </w:r>
      <w:r w:rsidR="000E5F1A" w:rsidRPr="002457E1">
        <w:rPr>
          <w:rFonts w:asciiTheme="minorHAnsi" w:hAnsiTheme="minorHAnsi" w:cstheme="minorHAnsi"/>
          <w:color w:val="000000" w:themeColor="text1"/>
          <w:sz w:val="22"/>
          <w:szCs w:val="22"/>
          <w:bdr w:val="none" w:sz="0" w:space="0" w:color="auto" w:frame="1"/>
        </w:rPr>
        <w:t>submitted any tracking for the modular homes being delivered to site</w:t>
      </w:r>
      <w:r w:rsidRPr="002457E1">
        <w:rPr>
          <w:rFonts w:asciiTheme="minorHAnsi" w:hAnsiTheme="minorHAnsi" w:cstheme="minorHAnsi"/>
          <w:color w:val="000000" w:themeColor="text1"/>
          <w:sz w:val="22"/>
          <w:szCs w:val="22"/>
          <w:bdr w:val="none" w:sz="0" w:space="0" w:color="auto" w:frame="1"/>
        </w:rPr>
        <w:t>,</w:t>
      </w:r>
      <w:r w:rsidR="000E5F1A" w:rsidRPr="002457E1">
        <w:rPr>
          <w:rFonts w:asciiTheme="minorHAnsi" w:hAnsiTheme="minorHAnsi" w:cstheme="minorHAnsi"/>
          <w:color w:val="000000" w:themeColor="text1"/>
          <w:sz w:val="22"/>
          <w:szCs w:val="22"/>
          <w:bdr w:val="none" w:sz="0" w:space="0" w:color="auto" w:frame="1"/>
        </w:rPr>
        <w:t xml:space="preserve"> as cars use this corner.  </w:t>
      </w:r>
      <w:r w:rsidRPr="002457E1">
        <w:rPr>
          <w:rFonts w:asciiTheme="minorHAnsi" w:hAnsiTheme="minorHAnsi" w:cstheme="minorHAnsi"/>
          <w:color w:val="000000" w:themeColor="text1"/>
          <w:sz w:val="22"/>
          <w:szCs w:val="22"/>
          <w:bdr w:val="none" w:sz="0" w:space="0" w:color="auto" w:frame="1"/>
        </w:rPr>
        <w:t>Will p</w:t>
      </w:r>
      <w:r w:rsidR="000E5F1A" w:rsidRPr="002457E1">
        <w:rPr>
          <w:rFonts w:asciiTheme="minorHAnsi" w:hAnsiTheme="minorHAnsi" w:cstheme="minorHAnsi"/>
          <w:color w:val="000000" w:themeColor="text1"/>
          <w:sz w:val="22"/>
          <w:szCs w:val="22"/>
          <w:bdr w:val="none" w:sz="0" w:space="0" w:color="auto" w:frame="1"/>
        </w:rPr>
        <w:t>eople will be living on site before all homes have been delivered</w:t>
      </w:r>
      <w:r w:rsidRPr="002457E1">
        <w:rPr>
          <w:rFonts w:asciiTheme="minorHAnsi" w:hAnsiTheme="minorHAnsi" w:cstheme="minorHAnsi"/>
          <w:color w:val="000000" w:themeColor="text1"/>
          <w:sz w:val="22"/>
          <w:szCs w:val="22"/>
          <w:bdr w:val="none" w:sz="0" w:space="0" w:color="auto" w:frame="1"/>
        </w:rPr>
        <w:t>?</w:t>
      </w:r>
    </w:p>
    <w:p w14:paraId="10A7B619" w14:textId="7122EA1D" w:rsidR="0023445B" w:rsidRPr="002457E1" w:rsidRDefault="000E5F1A" w:rsidP="00176D6E">
      <w:pPr>
        <w:pStyle w:val="xmsonormal"/>
        <w:numPr>
          <w:ilvl w:val="0"/>
          <w:numId w:val="22"/>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Specifically Drawing HIGHWAYS_-_AMENDED-527671</w:t>
      </w:r>
      <w:r w:rsidR="0023445B" w:rsidRPr="002457E1">
        <w:rPr>
          <w:rFonts w:asciiTheme="minorHAnsi" w:hAnsiTheme="minorHAnsi" w:cstheme="minorHAnsi"/>
          <w:color w:val="000000" w:themeColor="text1"/>
          <w:sz w:val="22"/>
          <w:szCs w:val="22"/>
          <w:bdr w:val="none" w:sz="0" w:space="0" w:color="auto" w:frame="1"/>
        </w:rPr>
        <w:t xml:space="preserve">  (</w:t>
      </w:r>
      <w:r w:rsidR="005D0511" w:rsidRPr="002457E1">
        <w:rPr>
          <w:rFonts w:asciiTheme="minorHAnsi" w:hAnsiTheme="minorHAnsi" w:cstheme="minorHAnsi"/>
          <w:color w:val="000000" w:themeColor="text1"/>
          <w:sz w:val="22"/>
          <w:szCs w:val="22"/>
          <w:bdr w:val="none" w:sz="0" w:space="0" w:color="auto" w:frame="1"/>
        </w:rPr>
        <w:t>The documentation is highly flawed and shows a disregard for detail and cannot be relied upon.</w:t>
      </w:r>
      <w:r w:rsidR="0023445B" w:rsidRPr="002457E1">
        <w:rPr>
          <w:rFonts w:asciiTheme="minorHAnsi" w:hAnsiTheme="minorHAnsi" w:cstheme="minorHAnsi"/>
          <w:color w:val="000000" w:themeColor="text1"/>
          <w:sz w:val="22"/>
          <w:szCs w:val="22"/>
          <w:bdr w:val="none" w:sz="0" w:space="0" w:color="auto" w:frame="1"/>
        </w:rPr>
        <w:t>)</w:t>
      </w:r>
      <w:r w:rsidR="005C0246" w:rsidRPr="002457E1">
        <w:rPr>
          <w:rFonts w:asciiTheme="minorHAnsi" w:hAnsiTheme="minorHAnsi" w:cstheme="minorHAnsi"/>
          <w:color w:val="000000" w:themeColor="text1"/>
          <w:sz w:val="22"/>
          <w:szCs w:val="22"/>
          <w:bdr w:val="none" w:sz="0" w:space="0" w:color="auto" w:frame="1"/>
        </w:rPr>
        <w:tab/>
      </w:r>
    </w:p>
    <w:p w14:paraId="114721C9" w14:textId="501A4055" w:rsidR="0023445B" w:rsidRPr="002457E1" w:rsidRDefault="0023445B" w:rsidP="00176D6E">
      <w:pPr>
        <w:pStyle w:val="xmsonormal"/>
        <w:numPr>
          <w:ilvl w:val="0"/>
          <w:numId w:val="23"/>
        </w:numPr>
        <w:shd w:val="clear" w:color="auto" w:fill="FFFFFF"/>
        <w:spacing w:before="0" w:beforeAutospacing="0" w:after="0" w:afterAutospacing="0"/>
        <w:contextualSpacing/>
        <w:textAlignment w:val="baseline"/>
        <w:rPr>
          <w:rFonts w:asciiTheme="minorHAnsi" w:hAnsiTheme="minorHAnsi" w:cstheme="minorHAnsi"/>
          <w:color w:val="000000" w:themeColor="text1"/>
          <w:sz w:val="22"/>
          <w:szCs w:val="22"/>
          <w:bdr w:val="none" w:sz="0" w:space="0" w:color="auto" w:frame="1"/>
        </w:rPr>
      </w:pPr>
      <w:r w:rsidRPr="002457E1">
        <w:rPr>
          <w:rFonts w:asciiTheme="minorHAnsi" w:hAnsiTheme="minorHAnsi" w:cstheme="minorHAnsi"/>
          <w:color w:val="000000" w:themeColor="text1"/>
          <w:sz w:val="22"/>
          <w:szCs w:val="22"/>
          <w:bdr w:val="none" w:sz="0" w:space="0" w:color="auto" w:frame="1"/>
        </w:rPr>
        <w:t>Addresses are incorrect.  These are no properties 2&amp;4 The Hedges</w:t>
      </w:r>
      <w:r w:rsidR="00F00A9F" w:rsidRPr="002457E1">
        <w:rPr>
          <w:rFonts w:asciiTheme="minorHAnsi" w:hAnsiTheme="minorHAnsi" w:cstheme="minorHAnsi"/>
          <w:color w:val="000000" w:themeColor="text1"/>
          <w:sz w:val="22"/>
          <w:szCs w:val="22"/>
          <w:bdr w:val="none" w:sz="0" w:space="0" w:color="auto" w:frame="1"/>
        </w:rPr>
        <w:t xml:space="preserve"> at this location</w:t>
      </w:r>
      <w:r w:rsidRPr="002457E1">
        <w:rPr>
          <w:rFonts w:asciiTheme="minorHAnsi" w:hAnsiTheme="minorHAnsi" w:cstheme="minorHAnsi"/>
          <w:color w:val="000000" w:themeColor="text1"/>
          <w:sz w:val="22"/>
          <w:szCs w:val="22"/>
          <w:bdr w:val="none" w:sz="0" w:space="0" w:color="auto" w:frame="1"/>
        </w:rPr>
        <w:t>.</w:t>
      </w:r>
    </w:p>
    <w:p w14:paraId="7D80C2F9" w14:textId="4B066026" w:rsidR="002259A8" w:rsidRPr="002457E1" w:rsidRDefault="002259A8" w:rsidP="00176D6E">
      <w:pPr>
        <w:pStyle w:val="ListParagraph"/>
        <w:numPr>
          <w:ilvl w:val="0"/>
          <w:numId w:val="23"/>
        </w:numPr>
        <w:spacing w:after="100" w:afterAutospacing="1"/>
        <w:rPr>
          <w:rFonts w:cstheme="minorHAnsi"/>
          <w:color w:val="000000" w:themeColor="text1"/>
        </w:rPr>
      </w:pPr>
      <w:r w:rsidRPr="002457E1">
        <w:rPr>
          <w:rFonts w:cstheme="minorHAnsi"/>
          <w:color w:val="000000" w:themeColor="text1"/>
        </w:rPr>
        <w:t xml:space="preserve">Removing 10+ parking spaces from the street due to the new junction has not been factored into any of the diagrams. </w:t>
      </w:r>
      <w:r w:rsidR="008C3632" w:rsidRPr="002457E1">
        <w:rPr>
          <w:rFonts w:cstheme="minorHAnsi"/>
          <w:color w:val="000000" w:themeColor="text1"/>
        </w:rPr>
        <w:t>Obviously locals hope this will not happen, but if it is to happen it will impact upon the whole Avenue and create further pinch points</w:t>
      </w:r>
    </w:p>
    <w:p w14:paraId="39E2B00A" w14:textId="3777C180" w:rsidR="0023445B" w:rsidRPr="002457E1" w:rsidRDefault="0023445B" w:rsidP="00176D6E">
      <w:pPr>
        <w:pStyle w:val="NoSpacing"/>
        <w:numPr>
          <w:ilvl w:val="0"/>
          <w:numId w:val="23"/>
        </w:numPr>
        <w:contextualSpacing/>
        <w:rPr>
          <w:rFonts w:cstheme="minorHAnsi"/>
          <w:color w:val="000000" w:themeColor="text1"/>
          <w:bdr w:val="none" w:sz="0" w:space="0" w:color="auto" w:frame="1"/>
        </w:rPr>
      </w:pPr>
      <w:r w:rsidRPr="002457E1">
        <w:rPr>
          <w:rFonts w:cstheme="minorHAnsi"/>
          <w:color w:val="000000" w:themeColor="text1"/>
          <w:bdr w:val="none" w:sz="0" w:space="0" w:color="auto" w:frame="1"/>
        </w:rPr>
        <w:t xml:space="preserve">The drives ways are not laid out like this and so the manoeuvres suggested for </w:t>
      </w:r>
      <w:r w:rsidR="00F55875" w:rsidRPr="002457E1">
        <w:rPr>
          <w:rFonts w:cstheme="minorHAnsi"/>
          <w:color w:val="000000" w:themeColor="text1"/>
          <w:bdr w:val="none" w:sz="0" w:space="0" w:color="auto" w:frame="1"/>
        </w:rPr>
        <w:t>ingress and egress</w:t>
      </w:r>
      <w:r w:rsidRPr="002457E1">
        <w:rPr>
          <w:rFonts w:cstheme="minorHAnsi"/>
          <w:color w:val="000000" w:themeColor="text1"/>
          <w:bdr w:val="none" w:sz="0" w:space="0" w:color="auto" w:frame="1"/>
        </w:rPr>
        <w:t xml:space="preserve"> are unsafe.</w:t>
      </w:r>
      <w:r w:rsidR="00F00A9F" w:rsidRPr="002457E1">
        <w:rPr>
          <w:rFonts w:cstheme="minorHAnsi"/>
          <w:color w:val="000000" w:themeColor="text1"/>
          <w:bdr w:val="none" w:sz="0" w:space="0" w:color="auto" w:frame="1"/>
        </w:rPr>
        <w:t xml:space="preserve"> Residents have written this on their previous objections, but this has been ignored.</w:t>
      </w:r>
    </w:p>
    <w:p w14:paraId="45F60140" w14:textId="13FBA80D" w:rsidR="005D0511" w:rsidRPr="002457E1" w:rsidRDefault="005D0511" w:rsidP="00176D6E">
      <w:pPr>
        <w:pStyle w:val="NoSpacing"/>
        <w:numPr>
          <w:ilvl w:val="0"/>
          <w:numId w:val="23"/>
        </w:numPr>
        <w:contextualSpacing/>
        <w:rPr>
          <w:rFonts w:cstheme="minorHAnsi"/>
          <w:color w:val="000000" w:themeColor="text1"/>
          <w:bdr w:val="none" w:sz="0" w:space="0" w:color="auto" w:frame="1"/>
        </w:rPr>
      </w:pPr>
      <w:r w:rsidRPr="002457E1">
        <w:rPr>
          <w:rFonts w:cstheme="minorHAnsi"/>
          <w:color w:val="000000" w:themeColor="text1"/>
          <w:bdr w:val="none" w:sz="0" w:space="0" w:color="auto" w:frame="1"/>
        </w:rPr>
        <w:t>A minimum visibility splay is being demonstrated as 30m when this should be a minimum of 33m for this type of road.  This is against policy and unsafe</w:t>
      </w:r>
      <w:r w:rsidR="00145C7F" w:rsidRPr="002457E1">
        <w:rPr>
          <w:rFonts w:cstheme="minorHAnsi"/>
          <w:color w:val="000000" w:themeColor="text1"/>
          <w:bdr w:val="none" w:sz="0" w:space="0" w:color="auto" w:frame="1"/>
        </w:rPr>
        <w:t xml:space="preserve">.  There is no mention of any special planning permission being sought to limit the development road speeds to 15mph due to the limitations in </w:t>
      </w:r>
      <w:r w:rsidR="00165CFC" w:rsidRPr="002457E1">
        <w:rPr>
          <w:rFonts w:cstheme="minorHAnsi"/>
          <w:color w:val="000000" w:themeColor="text1"/>
          <w:bdr w:val="none" w:sz="0" w:space="0" w:color="auto" w:frame="1"/>
        </w:rPr>
        <w:t>visibility</w:t>
      </w:r>
      <w:r w:rsidRPr="002457E1">
        <w:rPr>
          <w:rFonts w:cstheme="minorHAnsi"/>
          <w:color w:val="000000" w:themeColor="text1"/>
          <w:bdr w:val="none" w:sz="0" w:space="0" w:color="auto" w:frame="1"/>
        </w:rPr>
        <w:t>.</w:t>
      </w:r>
    </w:p>
    <w:p w14:paraId="093DB68D" w14:textId="29FACC86" w:rsidR="005D0511" w:rsidRPr="002457E1" w:rsidRDefault="005D0511" w:rsidP="00176D6E">
      <w:pPr>
        <w:pStyle w:val="NoSpacing"/>
        <w:numPr>
          <w:ilvl w:val="0"/>
          <w:numId w:val="23"/>
        </w:numPr>
        <w:contextualSpacing/>
        <w:rPr>
          <w:rFonts w:cstheme="minorHAnsi"/>
          <w:color w:val="000000" w:themeColor="text1"/>
          <w:bdr w:val="none" w:sz="0" w:space="0" w:color="auto" w:frame="1"/>
        </w:rPr>
      </w:pPr>
      <w:r w:rsidRPr="002457E1">
        <w:rPr>
          <w:rFonts w:cstheme="minorHAnsi"/>
          <w:color w:val="000000" w:themeColor="text1"/>
          <w:bdr w:val="none" w:sz="0" w:space="0" w:color="auto" w:frame="1"/>
        </w:rPr>
        <w:t xml:space="preserve">The visibility splay past no 71 </w:t>
      </w:r>
      <w:proofErr w:type="spellStart"/>
      <w:r w:rsidRPr="002457E1">
        <w:rPr>
          <w:rFonts w:cstheme="minorHAnsi"/>
          <w:color w:val="000000" w:themeColor="text1"/>
          <w:bdr w:val="none" w:sz="0" w:space="0" w:color="auto" w:frame="1"/>
        </w:rPr>
        <w:t>can not</w:t>
      </w:r>
      <w:proofErr w:type="spellEnd"/>
      <w:r w:rsidRPr="002457E1">
        <w:rPr>
          <w:rFonts w:cstheme="minorHAnsi"/>
          <w:color w:val="000000" w:themeColor="text1"/>
          <w:bdr w:val="none" w:sz="0" w:space="0" w:color="auto" w:frame="1"/>
        </w:rPr>
        <w:t xml:space="preserve"> be kept clear and is not </w:t>
      </w:r>
      <w:r w:rsidR="00D30769" w:rsidRPr="002457E1">
        <w:rPr>
          <w:rFonts w:cstheme="minorHAnsi"/>
          <w:color w:val="000000" w:themeColor="text1"/>
          <w:bdr w:val="none" w:sz="0" w:space="0" w:color="auto" w:frame="1"/>
        </w:rPr>
        <w:t xml:space="preserve">entirely </w:t>
      </w:r>
      <w:r w:rsidRPr="002457E1">
        <w:rPr>
          <w:rFonts w:cstheme="minorHAnsi"/>
          <w:color w:val="000000" w:themeColor="text1"/>
          <w:bdr w:val="none" w:sz="0" w:space="0" w:color="auto" w:frame="1"/>
        </w:rPr>
        <w:t>within Highways control</w:t>
      </w:r>
      <w:r w:rsidR="00D30769" w:rsidRPr="002457E1">
        <w:rPr>
          <w:rFonts w:cstheme="minorHAnsi"/>
          <w:color w:val="000000" w:themeColor="text1"/>
          <w:bdr w:val="none" w:sz="0" w:space="0" w:color="auto" w:frame="1"/>
        </w:rPr>
        <w:t>, as it crosses the boundary of No 71 Prospect Ave.</w:t>
      </w:r>
    </w:p>
    <w:p w14:paraId="12254D9E" w14:textId="2C05CD1C" w:rsidR="005D0511" w:rsidRPr="002457E1" w:rsidRDefault="005D0511" w:rsidP="00176D6E">
      <w:pPr>
        <w:pStyle w:val="NoSpacing"/>
        <w:numPr>
          <w:ilvl w:val="0"/>
          <w:numId w:val="23"/>
        </w:numPr>
        <w:contextualSpacing/>
        <w:rPr>
          <w:rFonts w:cstheme="minorHAnsi"/>
          <w:color w:val="000000" w:themeColor="text1"/>
          <w:bdr w:val="none" w:sz="0" w:space="0" w:color="auto" w:frame="1"/>
        </w:rPr>
      </w:pPr>
      <w:r w:rsidRPr="002457E1">
        <w:rPr>
          <w:rFonts w:cstheme="minorHAnsi"/>
          <w:color w:val="000000" w:themeColor="text1"/>
          <w:bdr w:val="none" w:sz="0" w:space="0" w:color="auto" w:frame="1"/>
        </w:rPr>
        <w:t>67 &amp; 69s driveways are not represented accurately.</w:t>
      </w:r>
    </w:p>
    <w:p w14:paraId="4EA37FCD" w14:textId="77777777" w:rsidR="008C3632" w:rsidRPr="002457E1" w:rsidRDefault="008C3632" w:rsidP="008C3632">
      <w:pPr>
        <w:pStyle w:val="ListParagraph"/>
        <w:numPr>
          <w:ilvl w:val="0"/>
          <w:numId w:val="23"/>
        </w:numPr>
        <w:rPr>
          <w:rFonts w:cstheme="minorHAnsi"/>
        </w:rPr>
      </w:pPr>
      <w:r w:rsidRPr="002457E1">
        <w:rPr>
          <w:rFonts w:cstheme="minorHAnsi"/>
        </w:rPr>
        <w:t>Looking at the tracking for residents at the site access, the vehicles reversing onto their properties looks dubious with (what’s noted as 2 &amp; 4 The Hedges!) not being able to see down the new estate road as they pull across the road onto the opposite carriageway before reversing.</w:t>
      </w:r>
    </w:p>
    <w:p w14:paraId="3FB4C663" w14:textId="77777777" w:rsidR="00C31A87" w:rsidRPr="002457E1" w:rsidRDefault="00C31A87" w:rsidP="00176D6E">
      <w:pPr>
        <w:pStyle w:val="ListParagraph"/>
        <w:numPr>
          <w:ilvl w:val="0"/>
          <w:numId w:val="23"/>
        </w:numPr>
        <w:shd w:val="clear" w:color="auto" w:fill="FFFFFF"/>
        <w:textAlignment w:val="baseline"/>
        <w:rPr>
          <w:rFonts w:eastAsia="Times New Roman" w:cstheme="minorHAnsi"/>
          <w:color w:val="000000" w:themeColor="text1"/>
          <w:lang w:eastAsia="en-GB"/>
        </w:rPr>
      </w:pPr>
      <w:r w:rsidRPr="002457E1">
        <w:rPr>
          <w:rFonts w:eastAsia="Times New Roman" w:cstheme="minorHAnsi"/>
          <w:color w:val="000000" w:themeColor="text1"/>
          <w:lang w:eastAsia="en-GB"/>
        </w:rPr>
        <w:t xml:space="preserve">This corner has already been the scene of two accidents by </w:t>
      </w:r>
      <w:proofErr w:type="spellStart"/>
      <w:r w:rsidRPr="002457E1">
        <w:rPr>
          <w:rFonts w:eastAsia="Times New Roman" w:cstheme="minorHAnsi"/>
          <w:color w:val="000000" w:themeColor="text1"/>
          <w:lang w:eastAsia="en-GB"/>
        </w:rPr>
        <w:t>Ilke’s</w:t>
      </w:r>
      <w:proofErr w:type="spellEnd"/>
      <w:r w:rsidRPr="002457E1">
        <w:rPr>
          <w:rFonts w:eastAsia="Times New Roman" w:cstheme="minorHAnsi"/>
          <w:color w:val="000000" w:themeColor="text1"/>
          <w:lang w:eastAsia="en-GB"/>
        </w:rPr>
        <w:t xml:space="preserve"> contractors and prior to this, the street tree by the turning had to be removed as it had been hit several times by cars and was finished off when a lorry hit it. Two cars </w:t>
      </w:r>
      <w:proofErr w:type="spellStart"/>
      <w:r w:rsidRPr="002457E1">
        <w:rPr>
          <w:rFonts w:eastAsia="Times New Roman" w:cstheme="minorHAnsi"/>
          <w:color w:val="000000" w:themeColor="text1"/>
          <w:lang w:eastAsia="en-GB"/>
        </w:rPr>
        <w:t>can not</w:t>
      </w:r>
      <w:proofErr w:type="spellEnd"/>
      <w:r w:rsidRPr="002457E1">
        <w:rPr>
          <w:rFonts w:eastAsia="Times New Roman" w:cstheme="minorHAnsi"/>
          <w:color w:val="000000" w:themeColor="text1"/>
          <w:lang w:eastAsia="en-GB"/>
        </w:rPr>
        <w:t xml:space="preserve"> use this turning at the same time (and it is the same with the turning at the bottom of the Hedges), lorries </w:t>
      </w:r>
      <w:proofErr w:type="spellStart"/>
      <w:r w:rsidRPr="002457E1">
        <w:rPr>
          <w:rFonts w:eastAsia="Times New Roman" w:cstheme="minorHAnsi"/>
          <w:color w:val="000000" w:themeColor="text1"/>
          <w:lang w:eastAsia="en-GB"/>
        </w:rPr>
        <w:t>can not</w:t>
      </w:r>
      <w:proofErr w:type="spellEnd"/>
      <w:r w:rsidRPr="002457E1">
        <w:rPr>
          <w:rFonts w:eastAsia="Times New Roman" w:cstheme="minorHAnsi"/>
          <w:color w:val="000000" w:themeColor="text1"/>
          <w:lang w:eastAsia="en-GB"/>
        </w:rPr>
        <w:t xml:space="preserve"> make the turn without using the opposite side of the road and often have to reverse at the junction to get the angle. It will be the scene of many more accidents if this goes ahead. It does not appear that there has been any considered observation of this proposed junction.</w:t>
      </w:r>
    </w:p>
    <w:p w14:paraId="759A68D6" w14:textId="4C3C5A12" w:rsidR="00C31A87" w:rsidRPr="002457E1" w:rsidRDefault="00084F86" w:rsidP="00176D6E">
      <w:pPr>
        <w:pStyle w:val="ListParagraph"/>
        <w:numPr>
          <w:ilvl w:val="0"/>
          <w:numId w:val="23"/>
        </w:numPr>
        <w:spacing w:before="100" w:beforeAutospacing="1" w:after="100" w:afterAutospacing="1"/>
        <w:rPr>
          <w:rFonts w:cstheme="minorHAnsi"/>
        </w:rPr>
      </w:pPr>
      <w:r w:rsidRPr="002457E1">
        <w:rPr>
          <w:rFonts w:cstheme="minorHAnsi"/>
        </w:rPr>
        <w:t xml:space="preserve">PL04E – proposed boundaries plan:- Suggests that existing boundaries fence should be used. Many fences along PA have suffered as residents have not had access to the rear to maintain, despite Innes Solicitors initially stating that access would be granted for maintenance. This means that some have fallen into disrepair over the last 5 years. Some will also need replacing where alleyways are proposed, as they will need increased height and security features for safety, as the police have already pointed out the evident risks of alleyways. Where alleyways have been proposed, residents have sought legal advice with regard to action that can be taken against </w:t>
      </w:r>
      <w:proofErr w:type="spellStart"/>
      <w:r w:rsidRPr="002457E1">
        <w:rPr>
          <w:rFonts w:cstheme="minorHAnsi"/>
        </w:rPr>
        <w:t>Ilke</w:t>
      </w:r>
      <w:proofErr w:type="spellEnd"/>
      <w:r w:rsidRPr="002457E1">
        <w:rPr>
          <w:rFonts w:cstheme="minorHAnsi"/>
        </w:rPr>
        <w:t xml:space="preserve"> and the council for predictable risk exposure and in the event will resort to appropriate pursuance of action for recompense.</w:t>
      </w:r>
    </w:p>
    <w:p w14:paraId="39E45713" w14:textId="07ED33F8" w:rsidR="0046068C" w:rsidRPr="002457E1" w:rsidRDefault="0046068C" w:rsidP="00176D6E">
      <w:pPr>
        <w:shd w:val="clear" w:color="auto" w:fill="FFFFFF"/>
        <w:contextualSpacing/>
        <w:rPr>
          <w:rFonts w:eastAsia="Times New Roman" w:cstheme="minorHAnsi"/>
          <w:color w:val="000000" w:themeColor="text1"/>
          <w:lang w:eastAsia="en-GB"/>
        </w:rPr>
      </w:pPr>
    </w:p>
    <w:p w14:paraId="7029DE1D" w14:textId="38AFE67C" w:rsidR="00D00D59" w:rsidRPr="002457E1" w:rsidRDefault="00D00D59" w:rsidP="00176D6E">
      <w:pPr>
        <w:pStyle w:val="ListParagraph"/>
        <w:numPr>
          <w:ilvl w:val="0"/>
          <w:numId w:val="20"/>
        </w:numPr>
        <w:spacing w:after="100" w:afterAutospacing="1"/>
        <w:rPr>
          <w:rFonts w:cstheme="minorHAnsi"/>
          <w:color w:val="000000" w:themeColor="text1"/>
          <w:lang w:val="en-US"/>
        </w:rPr>
      </w:pPr>
      <w:r w:rsidRPr="002457E1">
        <w:rPr>
          <w:rFonts w:cstheme="minorHAnsi"/>
          <w:noProof/>
          <w:color w:val="000000" w:themeColor="text1"/>
          <w:lang w:val="en-US"/>
        </w:rPr>
        <w:lastRenderedPageBreak/>
        <w:drawing>
          <wp:inline distT="0" distB="0" distL="0" distR="0" wp14:anchorId="3A1304B1" wp14:editId="4A584DDD">
            <wp:extent cx="5559425" cy="2645002"/>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621" cy="2656038"/>
                    </a:xfrm>
                    <a:prstGeom prst="rect">
                      <a:avLst/>
                    </a:prstGeom>
                    <a:noFill/>
                    <a:ln>
                      <a:noFill/>
                    </a:ln>
                  </pic:spPr>
                </pic:pic>
              </a:graphicData>
            </a:graphic>
          </wp:inline>
        </w:drawing>
      </w:r>
    </w:p>
    <w:p w14:paraId="4F29FCA9" w14:textId="77777777" w:rsidR="00BF226D" w:rsidRPr="002457E1" w:rsidRDefault="00BF226D" w:rsidP="00176D6E">
      <w:pPr>
        <w:pStyle w:val="ListParagraph"/>
        <w:spacing w:after="100" w:afterAutospacing="1"/>
        <w:rPr>
          <w:rFonts w:cstheme="minorHAnsi"/>
          <w:color w:val="000000" w:themeColor="text1"/>
          <w:lang w:val="en-US"/>
        </w:rPr>
      </w:pPr>
    </w:p>
    <w:p w14:paraId="1C7D4B11" w14:textId="7159298F" w:rsidR="00F76B83" w:rsidRPr="002457E1" w:rsidRDefault="00D00D59" w:rsidP="00176D6E">
      <w:pPr>
        <w:pStyle w:val="ListParagraph"/>
        <w:numPr>
          <w:ilvl w:val="0"/>
          <w:numId w:val="20"/>
        </w:numPr>
        <w:spacing w:after="100" w:afterAutospacing="1"/>
        <w:rPr>
          <w:rFonts w:cstheme="minorHAnsi"/>
          <w:color w:val="000000" w:themeColor="text1"/>
          <w:lang w:val="en-US"/>
        </w:rPr>
      </w:pPr>
      <w:r w:rsidRPr="002457E1">
        <w:rPr>
          <w:rFonts w:cstheme="minorHAnsi"/>
          <w:noProof/>
          <w:color w:val="000000" w:themeColor="text1"/>
          <w:lang w:val="en-US"/>
        </w:rPr>
        <w:drawing>
          <wp:inline distT="0" distB="0" distL="0" distR="0" wp14:anchorId="43C6E749" wp14:editId="28C1430E">
            <wp:extent cx="3039330" cy="149034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504" cy="1500728"/>
                    </a:xfrm>
                    <a:prstGeom prst="rect">
                      <a:avLst/>
                    </a:prstGeom>
                    <a:noFill/>
                    <a:ln>
                      <a:noFill/>
                    </a:ln>
                  </pic:spPr>
                </pic:pic>
              </a:graphicData>
            </a:graphic>
          </wp:inline>
        </w:drawing>
      </w:r>
      <w:r w:rsidR="00D30769" w:rsidRPr="002457E1">
        <w:rPr>
          <w:rFonts w:cstheme="minorHAnsi"/>
          <w:color w:val="000000" w:themeColor="text1"/>
          <w:lang w:val="en-US"/>
        </w:rPr>
        <w:t xml:space="preserve">               </w:t>
      </w:r>
      <w:r w:rsidR="00F76B83" w:rsidRPr="002457E1">
        <w:rPr>
          <w:rFonts w:cstheme="minorHAnsi"/>
          <w:noProof/>
          <w:color w:val="000000" w:themeColor="text1"/>
          <w:lang w:val="en-US"/>
        </w:rPr>
        <w:drawing>
          <wp:inline distT="0" distB="0" distL="0" distR="0" wp14:anchorId="0E51C65D" wp14:editId="1F5038BB">
            <wp:extent cx="2038985" cy="151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1511300"/>
                    </a:xfrm>
                    <a:prstGeom prst="rect">
                      <a:avLst/>
                    </a:prstGeom>
                    <a:noFill/>
                    <a:ln>
                      <a:noFill/>
                    </a:ln>
                  </pic:spPr>
                </pic:pic>
              </a:graphicData>
            </a:graphic>
          </wp:inline>
        </w:drawing>
      </w:r>
    </w:p>
    <w:p w14:paraId="16F23F55" w14:textId="05FF2A72" w:rsidR="000C3B3B" w:rsidRPr="002457E1" w:rsidRDefault="00B23851" w:rsidP="00176D6E">
      <w:pPr>
        <w:pStyle w:val="ListParagraph"/>
        <w:spacing w:after="100" w:afterAutospacing="1"/>
        <w:rPr>
          <w:rFonts w:cstheme="minorHAnsi"/>
          <w:color w:val="000000" w:themeColor="text1"/>
          <w:lang w:val="en-US"/>
        </w:rPr>
      </w:pPr>
      <w:r w:rsidRPr="002457E1">
        <w:rPr>
          <w:rFonts w:cstheme="minorHAnsi"/>
          <w:noProof/>
          <w:color w:val="000000" w:themeColor="text1"/>
          <w:lang w:val="en-US"/>
        </w:rPr>
        <w:drawing>
          <wp:inline distT="0" distB="0" distL="0" distR="0" wp14:anchorId="3CC275AB" wp14:editId="0F25980F">
            <wp:extent cx="4064000" cy="3048000"/>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1"/>
                    <a:stretch>
                      <a:fillRect/>
                    </a:stretch>
                  </pic:blipFill>
                  <pic:spPr>
                    <a:xfrm>
                      <a:off x="0" y="0"/>
                      <a:ext cx="4064000" cy="3048000"/>
                    </a:xfrm>
                    <a:prstGeom prst="rect">
                      <a:avLst/>
                    </a:prstGeom>
                  </pic:spPr>
                </pic:pic>
              </a:graphicData>
            </a:graphic>
          </wp:inline>
        </w:drawing>
      </w:r>
    </w:p>
    <w:p w14:paraId="3AB548DB" w14:textId="57B8C8C2" w:rsidR="001A345F" w:rsidRPr="002457E1" w:rsidRDefault="001A345F" w:rsidP="00176D6E">
      <w:pPr>
        <w:pStyle w:val="ListParagraph"/>
        <w:shd w:val="clear" w:color="auto" w:fill="FFFFFF"/>
        <w:textAlignment w:val="baseline"/>
        <w:rPr>
          <w:rFonts w:eastAsia="Times New Roman" w:cstheme="minorHAnsi"/>
          <w:color w:val="000000" w:themeColor="text1"/>
          <w:lang w:eastAsia="en-GB"/>
        </w:rPr>
      </w:pPr>
    </w:p>
    <w:p w14:paraId="5456FE5C" w14:textId="29427095" w:rsidR="00C9387C" w:rsidRPr="002457E1" w:rsidRDefault="00C9387C" w:rsidP="00176D6E">
      <w:pPr>
        <w:pStyle w:val="ListParagraph"/>
        <w:rPr>
          <w:rFonts w:cstheme="minorHAnsi"/>
          <w:color w:val="000000" w:themeColor="text1"/>
          <w:lang w:val="en-US"/>
        </w:rPr>
      </w:pPr>
      <w:r w:rsidRPr="002457E1">
        <w:rPr>
          <w:rFonts w:cstheme="minorHAnsi"/>
          <w:noProof/>
          <w:color w:val="000000" w:themeColor="text1"/>
        </w:rPr>
        <w:lastRenderedPageBreak/>
        <w:drawing>
          <wp:inline distT="0" distB="0" distL="0" distR="0" wp14:anchorId="0A4A1B55" wp14:editId="5435AC52">
            <wp:extent cx="2240280" cy="2986095"/>
            <wp:effectExtent l="0" t="0" r="7620" b="5080"/>
            <wp:docPr id="9"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description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256" cy="2991395"/>
                    </a:xfrm>
                    <a:prstGeom prst="rect">
                      <a:avLst/>
                    </a:prstGeom>
                    <a:noFill/>
                    <a:ln>
                      <a:noFill/>
                    </a:ln>
                  </pic:spPr>
                </pic:pic>
              </a:graphicData>
            </a:graphic>
          </wp:inline>
        </w:drawing>
      </w:r>
      <w:r w:rsidR="00237769" w:rsidRPr="002457E1">
        <w:rPr>
          <w:rFonts w:cstheme="minorHAnsi"/>
          <w:color w:val="000000" w:themeColor="text1"/>
          <w:lang w:val="en-US"/>
        </w:rPr>
        <w:t xml:space="preserve"> </w:t>
      </w:r>
      <w:r w:rsidRPr="002457E1">
        <w:rPr>
          <w:rFonts w:cstheme="minorHAnsi"/>
          <w:noProof/>
          <w:color w:val="000000" w:themeColor="text1"/>
        </w:rPr>
        <w:drawing>
          <wp:inline distT="0" distB="0" distL="0" distR="0" wp14:anchorId="5D870CF7" wp14:editId="21094689">
            <wp:extent cx="3162300" cy="209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inline>
        </w:drawing>
      </w:r>
    </w:p>
    <w:p w14:paraId="612D35DF" w14:textId="7ACA8802" w:rsidR="00BF226D" w:rsidRPr="002457E1" w:rsidRDefault="00BF226D" w:rsidP="00176D6E">
      <w:pPr>
        <w:spacing w:after="100" w:afterAutospacing="1"/>
        <w:contextualSpacing/>
        <w:rPr>
          <w:rFonts w:cstheme="minorHAnsi"/>
          <w:color w:val="000000" w:themeColor="text1"/>
          <w:lang w:val="en-US"/>
        </w:rPr>
      </w:pPr>
    </w:p>
    <w:p w14:paraId="3250EE5A" w14:textId="77777777" w:rsidR="00084F86" w:rsidRPr="002457E1" w:rsidRDefault="00084F86" w:rsidP="00176D6E">
      <w:pPr>
        <w:pStyle w:val="ListParagraph"/>
        <w:numPr>
          <w:ilvl w:val="0"/>
          <w:numId w:val="29"/>
        </w:numPr>
        <w:shd w:val="clear" w:color="auto" w:fill="FFFFFF"/>
        <w:textAlignment w:val="baseline"/>
        <w:rPr>
          <w:rFonts w:eastAsia="Times New Roman" w:cstheme="minorHAnsi"/>
          <w:b/>
          <w:bCs/>
          <w:color w:val="000000" w:themeColor="text1"/>
          <w:lang w:eastAsia="en-GB"/>
        </w:rPr>
      </w:pPr>
      <w:r w:rsidRPr="002457E1">
        <w:rPr>
          <w:rFonts w:eastAsia="Times New Roman" w:cstheme="minorHAnsi"/>
          <w:b/>
          <w:bCs/>
          <w:color w:val="000000" w:themeColor="text1"/>
          <w:lang w:eastAsia="en-GB"/>
        </w:rPr>
        <w:t>Further Misrepresentations on the proposal/ need for clarity</w:t>
      </w:r>
    </w:p>
    <w:p w14:paraId="65D4CE7B" w14:textId="6ADCEE05" w:rsidR="00084F86" w:rsidRPr="002457E1" w:rsidRDefault="00084F86" w:rsidP="00176D6E">
      <w:pPr>
        <w:pStyle w:val="ListParagraph"/>
        <w:numPr>
          <w:ilvl w:val="0"/>
          <w:numId w:val="20"/>
        </w:numPr>
        <w:shd w:val="clear" w:color="auto" w:fill="FFFFFF"/>
        <w:textAlignment w:val="baseline"/>
        <w:rPr>
          <w:rFonts w:eastAsia="Times New Roman" w:cstheme="minorHAnsi"/>
          <w:color w:val="000000" w:themeColor="text1"/>
          <w:lang w:eastAsia="en-GB"/>
        </w:rPr>
      </w:pPr>
      <w:r w:rsidRPr="002457E1">
        <w:rPr>
          <w:rFonts w:eastAsia="Times New Roman" w:cstheme="minorHAnsi"/>
          <w:color w:val="000000" w:themeColor="text1"/>
          <w:lang w:eastAsia="en-GB"/>
        </w:rPr>
        <w:t xml:space="preserve">We are particularly concerned that </w:t>
      </w:r>
      <w:r w:rsidRPr="002457E1">
        <w:rPr>
          <w:rFonts w:cstheme="minorHAnsi"/>
          <w:color w:val="000000" w:themeColor="text1"/>
          <w:lang w:val="en-US"/>
        </w:rPr>
        <w:t>this time (</w:t>
      </w:r>
      <w:r w:rsidRPr="002457E1">
        <w:rPr>
          <w:rFonts w:cstheme="minorHAnsi"/>
          <w:b/>
          <w:bCs/>
          <w:color w:val="000000" w:themeColor="text1"/>
          <w:lang w:val="en-US"/>
        </w:rPr>
        <w:t>third time of document submittal</w:t>
      </w:r>
      <w:r w:rsidRPr="002457E1">
        <w:rPr>
          <w:rFonts w:cstheme="minorHAnsi"/>
          <w:color w:val="000000" w:themeColor="text1"/>
          <w:lang w:val="en-US"/>
        </w:rPr>
        <w:t xml:space="preserve">) </w:t>
      </w:r>
      <w:proofErr w:type="spellStart"/>
      <w:r w:rsidRPr="002457E1">
        <w:rPr>
          <w:rFonts w:cstheme="minorHAnsi"/>
          <w:color w:val="000000" w:themeColor="text1"/>
          <w:lang w:val="en-US"/>
        </w:rPr>
        <w:t>Ilke</w:t>
      </w:r>
      <w:proofErr w:type="spellEnd"/>
      <w:r w:rsidRPr="002457E1">
        <w:rPr>
          <w:rFonts w:cstheme="minorHAnsi"/>
          <w:color w:val="000000" w:themeColor="text1"/>
          <w:lang w:val="en-US"/>
        </w:rPr>
        <w:t xml:space="preserve"> Homes have failed to correct </w:t>
      </w:r>
      <w:r w:rsidRPr="002457E1">
        <w:rPr>
          <w:rFonts w:eastAsia="Times New Roman" w:cstheme="minorHAnsi"/>
          <w:color w:val="000000" w:themeColor="text1"/>
          <w:lang w:eastAsia="en-GB"/>
        </w:rPr>
        <w:t>the plan for the junction (drawing number 20241-RLL-20-XX-DR-D-501 Revision D), which contains the wrong street name, the wrong house numbers and the car parking on the driveways are in the wrong position</w:t>
      </w:r>
      <w:r w:rsidRPr="002457E1">
        <w:rPr>
          <w:rFonts w:eastAsia="Times New Roman" w:cstheme="minorHAnsi"/>
          <w:color w:val="000000" w:themeColor="text1"/>
          <w:bdr w:val="none" w:sz="0" w:space="0" w:color="auto" w:frame="1"/>
          <w:lang w:eastAsia="en-GB"/>
        </w:rPr>
        <w:t>.</w:t>
      </w:r>
      <w:r w:rsidRPr="002457E1">
        <w:rPr>
          <w:rFonts w:eastAsia="Times New Roman" w:cstheme="minorHAnsi"/>
          <w:color w:val="000000" w:themeColor="text1"/>
          <w:lang w:eastAsia="en-GB"/>
        </w:rPr>
        <w:t xml:space="preserve"> One house (number 62 Prospect Avenue, but labelled as 4 The Hedges on their drawing) is left with no parking at all. They have put a car in front of the house. At present a smart car parks in that place and that is all that will fit. The main house parking is in front of the garage door, although this is NOT a garage - it is only about 1 metre deep as it has been converted into part of the house. We have provided photos of this. </w:t>
      </w:r>
      <w:r w:rsidR="004E7AFE" w:rsidRPr="002457E1">
        <w:rPr>
          <w:rFonts w:eastAsia="Times New Roman" w:cstheme="minorHAnsi"/>
          <w:color w:val="000000" w:themeColor="text1"/>
          <w:lang w:eastAsia="en-GB"/>
        </w:rPr>
        <w:t>So,</w:t>
      </w:r>
      <w:r w:rsidRPr="002457E1">
        <w:rPr>
          <w:rFonts w:eastAsia="Times New Roman" w:cstheme="minorHAnsi"/>
          <w:color w:val="000000" w:themeColor="text1"/>
          <w:lang w:eastAsia="en-GB"/>
        </w:rPr>
        <w:t xml:space="preserve"> 62 Prospect Avenue will be left with no parking at all.</w:t>
      </w:r>
    </w:p>
    <w:p w14:paraId="30023215" w14:textId="77777777" w:rsidR="00084F86" w:rsidRPr="002457E1" w:rsidRDefault="00084F86" w:rsidP="00176D6E">
      <w:pPr>
        <w:pStyle w:val="ListParagraph"/>
        <w:numPr>
          <w:ilvl w:val="0"/>
          <w:numId w:val="20"/>
        </w:numPr>
        <w:shd w:val="clear" w:color="auto" w:fill="FFFFFF"/>
        <w:textAlignment w:val="baseline"/>
        <w:rPr>
          <w:rFonts w:eastAsia="Times New Roman" w:cstheme="minorHAnsi"/>
          <w:color w:val="000000" w:themeColor="text1"/>
          <w:lang w:eastAsia="en-GB"/>
        </w:rPr>
      </w:pPr>
      <w:r w:rsidRPr="002457E1">
        <w:rPr>
          <w:rFonts w:eastAsia="Times New Roman" w:cstheme="minorHAnsi"/>
          <w:color w:val="000000" w:themeColor="text1"/>
          <w:lang w:eastAsia="en-GB"/>
        </w:rPr>
        <w:t xml:space="preserve">The driveways of the other houses are misrepresented and placed at the wrong angles, so the turning curves into them are incorrect. Please see that we have rather crudely adapted their drawing to show the correct house numbers and drive-way parking. As you can see, this invalidates their suggestions that this is a safe junction for residents, leaving residents pulling directly onto the junction and leaving one house with no parking. </w:t>
      </w:r>
    </w:p>
    <w:p w14:paraId="69CB678C" w14:textId="2D70A5CC" w:rsidR="00084F86" w:rsidRPr="002457E1" w:rsidRDefault="00084F86" w:rsidP="00176D6E">
      <w:pPr>
        <w:pStyle w:val="ListParagraph"/>
        <w:numPr>
          <w:ilvl w:val="0"/>
          <w:numId w:val="20"/>
        </w:numPr>
        <w:rPr>
          <w:rFonts w:eastAsia="Times New Roman" w:cstheme="minorHAnsi"/>
          <w:color w:val="000000"/>
          <w:shd w:val="clear" w:color="auto" w:fill="FFFFFF"/>
          <w:lang w:eastAsia="en-GB"/>
        </w:rPr>
      </w:pPr>
      <w:r w:rsidRPr="002457E1">
        <w:rPr>
          <w:rFonts w:eastAsia="Times New Roman" w:cstheme="minorHAnsi"/>
          <w:color w:val="000000"/>
          <w:shd w:val="clear" w:color="auto" w:fill="FFFFFF"/>
          <w:lang w:eastAsia="en-GB"/>
        </w:rPr>
        <w:t>It is however a relief to see a diagram includes cars parked near the junction, which highlights that residents on-road parking will not be affected. If this is another inaccuracy and is to change, then this should be incorporated into consultation.</w:t>
      </w:r>
    </w:p>
    <w:p w14:paraId="09DD133C" w14:textId="5A6837DA" w:rsidR="000966E8" w:rsidRPr="002457E1" w:rsidRDefault="00B4599A" w:rsidP="00176D6E">
      <w:pPr>
        <w:pStyle w:val="ListParagraph"/>
        <w:numPr>
          <w:ilvl w:val="0"/>
          <w:numId w:val="32"/>
        </w:numPr>
        <w:rPr>
          <w:rFonts w:eastAsia="Times New Roman" w:cstheme="minorHAnsi"/>
          <w:color w:val="000000"/>
          <w:shd w:val="clear" w:color="auto" w:fill="FFFFFF"/>
          <w:lang w:eastAsia="en-GB"/>
        </w:rPr>
      </w:pPr>
      <w:r w:rsidRPr="002457E1">
        <w:rPr>
          <w:rFonts w:cstheme="minorHAnsi"/>
          <w:color w:val="000000" w:themeColor="text1"/>
          <w:lang w:val="en-US"/>
        </w:rPr>
        <w:t xml:space="preserve">PL03F – proposed site plan:- </w:t>
      </w:r>
      <w:r w:rsidR="000966E8" w:rsidRPr="002457E1">
        <w:rPr>
          <w:rFonts w:eastAsia="Times New Roman" w:cstheme="minorHAnsi"/>
          <w:color w:val="000000"/>
          <w:shd w:val="clear" w:color="auto" w:fill="FFFFFF"/>
          <w:lang w:eastAsia="en-GB"/>
        </w:rPr>
        <w:t>Indicates pos</w:t>
      </w:r>
      <w:r w:rsidR="00B51B84" w:rsidRPr="002457E1">
        <w:rPr>
          <w:rFonts w:eastAsia="Times New Roman" w:cstheme="minorHAnsi"/>
          <w:color w:val="000000"/>
          <w:shd w:val="clear" w:color="auto" w:fill="FFFFFF"/>
          <w:lang w:eastAsia="en-GB"/>
        </w:rPr>
        <w:t>i</w:t>
      </w:r>
      <w:r w:rsidR="000966E8" w:rsidRPr="002457E1">
        <w:rPr>
          <w:rFonts w:eastAsia="Times New Roman" w:cstheme="minorHAnsi"/>
          <w:color w:val="000000"/>
          <w:shd w:val="clear" w:color="auto" w:fill="FFFFFF"/>
          <w:lang w:eastAsia="en-GB"/>
        </w:rPr>
        <w:t>tions of trees in gardens along Prospect Avenue. These are however inaccurate</w:t>
      </w:r>
      <w:r w:rsidR="00B51B84" w:rsidRPr="002457E1">
        <w:rPr>
          <w:rFonts w:eastAsia="Times New Roman" w:cstheme="minorHAnsi"/>
          <w:color w:val="000000"/>
          <w:shd w:val="clear" w:color="auto" w:fill="FFFFFF"/>
          <w:lang w:eastAsia="en-GB"/>
        </w:rPr>
        <w:t xml:space="preserve">. They have omitted trees from some gardens and placed trees incorrectly in other gardens, e.g. </w:t>
      </w:r>
      <w:r w:rsidR="00271D07" w:rsidRPr="002457E1">
        <w:rPr>
          <w:rFonts w:eastAsia="Times New Roman" w:cstheme="minorHAnsi"/>
          <w:color w:val="000000"/>
          <w:shd w:val="clear" w:color="auto" w:fill="FFFFFF"/>
          <w:lang w:eastAsia="en-GB"/>
        </w:rPr>
        <w:t>between 57 and 67.</w:t>
      </w:r>
      <w:r w:rsidR="000966E8" w:rsidRPr="002457E1">
        <w:rPr>
          <w:rFonts w:eastAsia="Times New Roman" w:cstheme="minorHAnsi"/>
          <w:color w:val="000000"/>
          <w:shd w:val="clear" w:color="auto" w:fill="FFFFFF"/>
          <w:lang w:eastAsia="en-GB"/>
        </w:rPr>
        <w:t xml:space="preserve"> This is likely to have an impact on new gardens, given the proximity of new houses to the current boundary where mature trees overhang. There is no indication as to how this will be managed.</w:t>
      </w:r>
    </w:p>
    <w:p w14:paraId="6D90BB78" w14:textId="64782BE9" w:rsidR="00084F86" w:rsidRDefault="00084F86" w:rsidP="002457E1">
      <w:pPr>
        <w:pStyle w:val="ListParagraph"/>
        <w:numPr>
          <w:ilvl w:val="0"/>
          <w:numId w:val="32"/>
        </w:numPr>
        <w:spacing w:before="100" w:beforeAutospacing="1" w:after="100" w:afterAutospacing="1"/>
        <w:rPr>
          <w:rFonts w:cstheme="minorHAnsi"/>
        </w:rPr>
      </w:pPr>
      <w:r w:rsidRPr="002457E1">
        <w:rPr>
          <w:rFonts w:cstheme="minorHAnsi"/>
        </w:rPr>
        <w:t xml:space="preserve">PL04E – proposed boundaries plan:- Suggests that existing boundaries fence should be used. Many fences along PA have suffered as residents have not had access to the rear to maintain, despite Innes Solicitors initially stating that access would be granted for maintenance. This means that some have fallen into disrepair over the last 5 years. Some will also need replacing where alleyways are proposed, as they will need increased height and security features for safety, as the police have already pointed out the evident risks of alleyways. Where alleyways have been proposed, residents have sought legal advice with regard to action that can be taken against </w:t>
      </w:r>
      <w:proofErr w:type="spellStart"/>
      <w:r w:rsidRPr="002457E1">
        <w:rPr>
          <w:rFonts w:cstheme="minorHAnsi"/>
        </w:rPr>
        <w:t>Ilke</w:t>
      </w:r>
      <w:proofErr w:type="spellEnd"/>
      <w:r w:rsidRPr="002457E1">
        <w:rPr>
          <w:rFonts w:cstheme="minorHAnsi"/>
        </w:rPr>
        <w:t xml:space="preserve"> and the council for predictable risk exposure and in the event will resort to appropriate pursuance of action for recompense.</w:t>
      </w:r>
    </w:p>
    <w:p w14:paraId="71397743" w14:textId="4C671F15" w:rsidR="002457E1" w:rsidRPr="002457E1" w:rsidRDefault="002457E1" w:rsidP="00F618F1">
      <w:pPr>
        <w:pStyle w:val="ListParagraph"/>
        <w:spacing w:before="100" w:beforeAutospacing="1" w:after="100" w:afterAutospacing="1"/>
        <w:rPr>
          <w:rFonts w:cstheme="minorHAnsi"/>
        </w:rPr>
      </w:pPr>
      <w:r>
        <w:rPr>
          <w:noProof/>
        </w:rPr>
        <w:lastRenderedPageBreak/>
        <w:drawing>
          <wp:anchor distT="0" distB="0" distL="114300" distR="114300" simplePos="0" relativeHeight="251661312" behindDoc="0" locked="0" layoutInCell="1" allowOverlap="1" wp14:anchorId="2B204577" wp14:editId="629D27DD">
            <wp:simplePos x="0" y="0"/>
            <wp:positionH relativeFrom="margin">
              <wp:posOffset>4173220</wp:posOffset>
            </wp:positionH>
            <wp:positionV relativeFrom="paragraph">
              <wp:posOffset>0</wp:posOffset>
            </wp:positionV>
            <wp:extent cx="2469515" cy="2640965"/>
            <wp:effectExtent l="0" t="0" r="698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9515" cy="2640965"/>
                    </a:xfrm>
                    <a:prstGeom prst="rect">
                      <a:avLst/>
                    </a:prstGeom>
                  </pic:spPr>
                </pic:pic>
              </a:graphicData>
            </a:graphic>
            <wp14:sizeRelH relativeFrom="page">
              <wp14:pctWidth>0</wp14:pctWidth>
            </wp14:sizeRelH>
            <wp14:sizeRelV relativeFrom="page">
              <wp14:pctHeight>0</wp14:pctHeight>
            </wp14:sizeRelV>
          </wp:anchor>
        </w:drawing>
      </w:r>
    </w:p>
    <w:p w14:paraId="3A8D716D" w14:textId="5BE2764A" w:rsidR="00C84798" w:rsidRPr="002457E1" w:rsidRDefault="00271D07" w:rsidP="00667D9D">
      <w:pPr>
        <w:pStyle w:val="ListParagraph"/>
        <w:numPr>
          <w:ilvl w:val="0"/>
          <w:numId w:val="32"/>
        </w:numPr>
        <w:spacing w:before="100" w:beforeAutospacing="1" w:after="100" w:afterAutospacing="1"/>
        <w:rPr>
          <w:rFonts w:cstheme="minorHAnsi"/>
        </w:rPr>
      </w:pPr>
      <w:r w:rsidRPr="002457E1">
        <w:rPr>
          <w:rFonts w:cstheme="minorHAnsi"/>
        </w:rPr>
        <w:t>PL30 E3D site images:- These look very pretty, but lack perspective and are not based in reality. As listed below, the representation of cars</w:t>
      </w:r>
      <w:r w:rsidR="00C42721" w:rsidRPr="002457E1">
        <w:rPr>
          <w:rFonts w:cstheme="minorHAnsi"/>
        </w:rPr>
        <w:t xml:space="preserve"> (</w:t>
      </w:r>
      <w:r w:rsidR="004E7AFE" w:rsidRPr="002457E1">
        <w:rPr>
          <w:rFonts w:cstheme="minorHAnsi"/>
        </w:rPr>
        <w:t>p</w:t>
      </w:r>
      <w:r w:rsidR="00C42721" w:rsidRPr="002457E1">
        <w:rPr>
          <w:rFonts w:cstheme="minorHAnsi"/>
        </w:rPr>
        <w:t>ictures 1-3)</w:t>
      </w:r>
      <w:r w:rsidRPr="002457E1">
        <w:rPr>
          <w:rFonts w:cstheme="minorHAnsi"/>
        </w:rPr>
        <w:t xml:space="preserve"> is a gross underestimate and also on picture 4 it fails to include a 3 metre drop between the footpath and the railway line. This </w:t>
      </w:r>
      <w:r w:rsidR="004E7AFE" w:rsidRPr="002457E1">
        <w:rPr>
          <w:rFonts w:cstheme="minorHAnsi"/>
        </w:rPr>
        <w:t>demonstrates</w:t>
      </w:r>
      <w:r w:rsidRPr="002457E1">
        <w:rPr>
          <w:rFonts w:cstheme="minorHAnsi"/>
        </w:rPr>
        <w:t xml:space="preserve"> a total disregard for what the situation is currently</w:t>
      </w:r>
      <w:r w:rsidR="004E7AFE" w:rsidRPr="002457E1">
        <w:rPr>
          <w:rFonts w:cstheme="minorHAnsi"/>
        </w:rPr>
        <w:t>,</w:t>
      </w:r>
      <w:r w:rsidRPr="002457E1">
        <w:rPr>
          <w:rFonts w:cstheme="minorHAnsi"/>
        </w:rPr>
        <w:t xml:space="preserve"> at the place of the proposed new junction. It also highlights a total disregard for what will be the actual living conditions for the new residents, who will live with cluttered parking</w:t>
      </w:r>
      <w:r w:rsidR="00C42721" w:rsidRPr="002457E1">
        <w:rPr>
          <w:rFonts w:cstheme="minorHAnsi"/>
        </w:rPr>
        <w:t>.</w:t>
      </w:r>
    </w:p>
    <w:p w14:paraId="19E0DF22" w14:textId="77777777" w:rsidR="00667D9D" w:rsidRPr="002457E1" w:rsidRDefault="00667D9D" w:rsidP="00667D9D">
      <w:pPr>
        <w:pStyle w:val="ListParagraph"/>
        <w:spacing w:before="100" w:beforeAutospacing="1" w:after="100" w:afterAutospacing="1"/>
        <w:rPr>
          <w:rFonts w:cstheme="minorHAnsi"/>
        </w:rPr>
      </w:pPr>
    </w:p>
    <w:p w14:paraId="1BFA7CBE" w14:textId="74605E06" w:rsidR="00271D07" w:rsidRDefault="00673656" w:rsidP="000E5D32">
      <w:pPr>
        <w:pStyle w:val="ListParagraph"/>
        <w:numPr>
          <w:ilvl w:val="0"/>
          <w:numId w:val="35"/>
        </w:numPr>
        <w:ind w:left="1418" w:hanging="567"/>
        <w:rPr>
          <w:rFonts w:cstheme="minorHAnsi"/>
        </w:rPr>
      </w:pPr>
      <w:r w:rsidRPr="002457E1">
        <w:rPr>
          <w:rFonts w:cstheme="minorHAnsi"/>
        </w:rPr>
        <w:t xml:space="preserve">View 1:  only </w:t>
      </w:r>
      <w:r w:rsidR="00271D07" w:rsidRPr="002457E1">
        <w:rPr>
          <w:rFonts w:cstheme="minorHAnsi"/>
        </w:rPr>
        <w:t xml:space="preserve">5 cars </w:t>
      </w:r>
      <w:r w:rsidRPr="002457E1">
        <w:rPr>
          <w:rFonts w:cstheme="minorHAnsi"/>
        </w:rPr>
        <w:t xml:space="preserve">indicated for </w:t>
      </w:r>
      <w:r w:rsidR="00271D07" w:rsidRPr="002457E1">
        <w:rPr>
          <w:rFonts w:cstheme="minorHAnsi"/>
        </w:rPr>
        <w:t>20 houses</w:t>
      </w:r>
      <w:r w:rsidRPr="002457E1">
        <w:rPr>
          <w:rFonts w:cstheme="minorHAnsi"/>
        </w:rPr>
        <w:t xml:space="preserve"> which is not realistic. This image indicates the only g</w:t>
      </w:r>
      <w:r w:rsidR="00271D07" w:rsidRPr="002457E1">
        <w:rPr>
          <w:rFonts w:cstheme="minorHAnsi"/>
        </w:rPr>
        <w:t>reen space on site</w:t>
      </w:r>
      <w:r w:rsidR="000E5D32">
        <w:rPr>
          <w:rFonts w:cstheme="minorHAnsi"/>
        </w:rPr>
        <w:t xml:space="preserve"> for 133 homes</w:t>
      </w:r>
      <w:r w:rsidRPr="002457E1">
        <w:rPr>
          <w:rFonts w:cstheme="minorHAnsi"/>
        </w:rPr>
        <w:t>, which is not very much at all</w:t>
      </w:r>
      <w:r w:rsidR="000E5D32">
        <w:rPr>
          <w:rFonts w:cstheme="minorHAnsi"/>
        </w:rPr>
        <w:t xml:space="preserve"> (</w:t>
      </w:r>
      <w:r w:rsidR="00271D07" w:rsidRPr="002457E1">
        <w:rPr>
          <w:rFonts w:cstheme="minorHAnsi"/>
        </w:rPr>
        <w:t xml:space="preserve">with exception of flood defence </w:t>
      </w:r>
      <w:r w:rsidR="000E5D32">
        <w:rPr>
          <w:rFonts w:cstheme="minorHAnsi"/>
        </w:rPr>
        <w:t xml:space="preserve">pond </w:t>
      </w:r>
      <w:r w:rsidR="00271D07" w:rsidRPr="002457E1">
        <w:rPr>
          <w:rFonts w:cstheme="minorHAnsi"/>
        </w:rPr>
        <w:t>behind</w:t>
      </w:r>
      <w:r w:rsidR="000E5D32">
        <w:rPr>
          <w:rFonts w:cstheme="minorHAnsi"/>
        </w:rPr>
        <w:t>)</w:t>
      </w:r>
      <w:r w:rsidR="00271D07" w:rsidRPr="002457E1">
        <w:rPr>
          <w:rFonts w:cstheme="minorHAnsi"/>
        </w:rPr>
        <w:t>.</w:t>
      </w:r>
    </w:p>
    <w:p w14:paraId="5881C945" w14:textId="77777777" w:rsidR="000E5D32" w:rsidRPr="002457E1" w:rsidRDefault="000E5D32" w:rsidP="000E5D32">
      <w:pPr>
        <w:pStyle w:val="ListParagraph"/>
        <w:ind w:left="851"/>
        <w:rPr>
          <w:rFonts w:cstheme="minorHAnsi"/>
        </w:rPr>
      </w:pPr>
    </w:p>
    <w:p w14:paraId="519152C4" w14:textId="057E9961" w:rsidR="00C84798" w:rsidRPr="002457E1" w:rsidRDefault="00C84798" w:rsidP="000E5D32">
      <w:pPr>
        <w:pStyle w:val="ListParagraph"/>
        <w:ind w:left="1134"/>
        <w:jc w:val="center"/>
        <w:rPr>
          <w:rFonts w:cstheme="minorHAnsi"/>
        </w:rPr>
      </w:pPr>
      <w:r w:rsidRPr="002457E1">
        <w:rPr>
          <w:rFonts w:cstheme="minorHAnsi"/>
          <w:noProof/>
        </w:rPr>
        <w:drawing>
          <wp:inline distT="0" distB="0" distL="0" distR="0" wp14:anchorId="64CEC2F4" wp14:editId="448FDE2C">
            <wp:extent cx="4680000" cy="3232800"/>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232800"/>
                    </a:xfrm>
                    <a:prstGeom prst="rect">
                      <a:avLst/>
                    </a:prstGeom>
                  </pic:spPr>
                </pic:pic>
              </a:graphicData>
            </a:graphic>
          </wp:inline>
        </w:drawing>
      </w:r>
    </w:p>
    <w:p w14:paraId="26980961" w14:textId="3BCE8C17" w:rsidR="00C84798" w:rsidRPr="00F618F1" w:rsidRDefault="00C84798" w:rsidP="00F618F1">
      <w:pPr>
        <w:tabs>
          <w:tab w:val="left" w:pos="4053"/>
        </w:tabs>
        <w:rPr>
          <w:rFonts w:cstheme="minorHAnsi"/>
        </w:rPr>
      </w:pPr>
    </w:p>
    <w:p w14:paraId="12BBB567" w14:textId="3003F6CE" w:rsidR="00667D9D" w:rsidRPr="000E5D32" w:rsidRDefault="00673656" w:rsidP="000E5D32">
      <w:pPr>
        <w:pStyle w:val="ListParagraph"/>
        <w:numPr>
          <w:ilvl w:val="0"/>
          <w:numId w:val="35"/>
        </w:numPr>
        <w:ind w:left="851" w:firstLine="0"/>
        <w:rPr>
          <w:rFonts w:cstheme="minorHAnsi"/>
        </w:rPr>
      </w:pPr>
      <w:r w:rsidRPr="002457E1">
        <w:rPr>
          <w:rFonts w:cstheme="minorHAnsi"/>
        </w:rPr>
        <w:t>View 2: only 5 cars indicated for 12 houses which again is not a realistic view</w:t>
      </w:r>
      <w:r w:rsidR="00C84798" w:rsidRPr="002457E1">
        <w:rPr>
          <w:rFonts w:cstheme="minorHAnsi"/>
        </w:rPr>
        <w:t>.</w:t>
      </w:r>
    </w:p>
    <w:p w14:paraId="77E8B636" w14:textId="2C8F3C46" w:rsidR="00667D9D" w:rsidRPr="002457E1" w:rsidRDefault="00F618F1" w:rsidP="00F618F1">
      <w:pPr>
        <w:pStyle w:val="ListParagraph"/>
        <w:ind w:left="1134"/>
        <w:jc w:val="center"/>
        <w:rPr>
          <w:rFonts w:cstheme="minorHAnsi"/>
        </w:rPr>
      </w:pPr>
      <w:r>
        <w:rPr>
          <w:noProof/>
        </w:rPr>
        <w:drawing>
          <wp:inline distT="0" distB="0" distL="0" distR="0" wp14:anchorId="0E0806A6" wp14:editId="41B75B7D">
            <wp:extent cx="4680000" cy="3229200"/>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3229200"/>
                    </a:xfrm>
                    <a:prstGeom prst="rect">
                      <a:avLst/>
                    </a:prstGeom>
                  </pic:spPr>
                </pic:pic>
              </a:graphicData>
            </a:graphic>
          </wp:inline>
        </w:drawing>
      </w:r>
    </w:p>
    <w:p w14:paraId="43EE124E" w14:textId="77777777" w:rsidR="00F618F1" w:rsidRDefault="00F618F1" w:rsidP="00F618F1">
      <w:pPr>
        <w:pStyle w:val="ListParagraph"/>
        <w:ind w:left="851"/>
        <w:rPr>
          <w:rFonts w:cstheme="minorHAnsi"/>
        </w:rPr>
      </w:pPr>
    </w:p>
    <w:p w14:paraId="039FC0F4" w14:textId="79607F29" w:rsidR="00271D07" w:rsidRPr="002457E1" w:rsidRDefault="00673656" w:rsidP="000E5D32">
      <w:pPr>
        <w:pStyle w:val="ListParagraph"/>
        <w:numPr>
          <w:ilvl w:val="0"/>
          <w:numId w:val="35"/>
        </w:numPr>
        <w:ind w:left="1418" w:hanging="567"/>
        <w:rPr>
          <w:rFonts w:cstheme="minorHAnsi"/>
        </w:rPr>
      </w:pPr>
      <w:r w:rsidRPr="002457E1">
        <w:rPr>
          <w:rFonts w:cstheme="minorHAnsi"/>
        </w:rPr>
        <w:t xml:space="preserve">View 3: </w:t>
      </w:r>
      <w:r w:rsidR="002457E1" w:rsidRPr="002457E1">
        <w:rPr>
          <w:rFonts w:cstheme="minorHAnsi"/>
        </w:rPr>
        <w:t xml:space="preserve">An unrealistic </w:t>
      </w:r>
      <w:r w:rsidR="00271D07" w:rsidRPr="002457E1">
        <w:rPr>
          <w:rFonts w:cstheme="minorHAnsi"/>
        </w:rPr>
        <w:t xml:space="preserve">3 cars </w:t>
      </w:r>
      <w:r w:rsidRPr="002457E1">
        <w:rPr>
          <w:rFonts w:cstheme="minorHAnsi"/>
        </w:rPr>
        <w:t xml:space="preserve">indicated for </w:t>
      </w:r>
      <w:r w:rsidR="00271D07" w:rsidRPr="002457E1">
        <w:rPr>
          <w:rFonts w:cstheme="minorHAnsi"/>
        </w:rPr>
        <w:t>16 houses</w:t>
      </w:r>
      <w:r w:rsidR="002457E1" w:rsidRPr="002457E1">
        <w:rPr>
          <w:rFonts w:cstheme="minorHAnsi"/>
        </w:rPr>
        <w:t xml:space="preserve"> indicated</w:t>
      </w:r>
      <w:r w:rsidR="00271D07" w:rsidRPr="002457E1">
        <w:rPr>
          <w:rFonts w:cstheme="minorHAnsi"/>
        </w:rPr>
        <w:t xml:space="preserve"> – </w:t>
      </w:r>
      <w:r w:rsidRPr="002457E1">
        <w:rPr>
          <w:rFonts w:cstheme="minorHAnsi"/>
        </w:rPr>
        <w:t xml:space="preserve">This is the logical </w:t>
      </w:r>
      <w:r w:rsidR="00271D07" w:rsidRPr="002457E1">
        <w:rPr>
          <w:rFonts w:cstheme="minorHAnsi"/>
        </w:rPr>
        <w:t>point of access via JC Way</w:t>
      </w:r>
      <w:r w:rsidR="00C84798" w:rsidRPr="002457E1">
        <w:rPr>
          <w:rFonts w:cstheme="minorHAnsi"/>
        </w:rPr>
        <w:t xml:space="preserve">, with a </w:t>
      </w:r>
      <w:r w:rsidR="00271D07" w:rsidRPr="002457E1">
        <w:rPr>
          <w:rFonts w:cstheme="minorHAnsi"/>
        </w:rPr>
        <w:t>flat good point</w:t>
      </w:r>
      <w:r w:rsidR="00C84798" w:rsidRPr="002457E1">
        <w:rPr>
          <w:rFonts w:cstheme="minorHAnsi"/>
        </w:rPr>
        <w:t xml:space="preserve"> of access</w:t>
      </w:r>
      <w:r w:rsidR="002457E1" w:rsidRPr="002457E1">
        <w:rPr>
          <w:rFonts w:cstheme="minorHAnsi"/>
        </w:rPr>
        <w:t xml:space="preserve"> and a </w:t>
      </w:r>
      <w:r w:rsidR="000E5D32">
        <w:rPr>
          <w:rFonts w:cstheme="minorHAnsi"/>
        </w:rPr>
        <w:t>potential</w:t>
      </w:r>
      <w:r w:rsidR="002457E1" w:rsidRPr="002457E1">
        <w:rPr>
          <w:rFonts w:cstheme="minorHAnsi"/>
        </w:rPr>
        <w:t xml:space="preserve"> level crossing.</w:t>
      </w:r>
    </w:p>
    <w:p w14:paraId="04A126DC" w14:textId="77777777" w:rsidR="00667D9D" w:rsidRPr="002457E1" w:rsidRDefault="00667D9D" w:rsidP="000E5D32">
      <w:pPr>
        <w:pStyle w:val="ListParagraph"/>
        <w:ind w:left="2160"/>
        <w:jc w:val="center"/>
        <w:rPr>
          <w:rFonts w:cstheme="minorHAnsi"/>
        </w:rPr>
      </w:pPr>
      <w:r w:rsidRPr="002457E1">
        <w:rPr>
          <w:rFonts w:cstheme="minorHAnsi"/>
          <w:noProof/>
        </w:rPr>
        <w:drawing>
          <wp:inline distT="0" distB="0" distL="0" distR="0" wp14:anchorId="5552E37B" wp14:editId="323D945E">
            <wp:extent cx="4680000" cy="327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3279600"/>
                    </a:xfrm>
                    <a:prstGeom prst="rect">
                      <a:avLst/>
                    </a:prstGeom>
                  </pic:spPr>
                </pic:pic>
              </a:graphicData>
            </a:graphic>
          </wp:inline>
        </w:drawing>
      </w:r>
    </w:p>
    <w:p w14:paraId="4DDEEDCE" w14:textId="77777777" w:rsidR="002457E1" w:rsidRPr="002457E1" w:rsidRDefault="002457E1" w:rsidP="00667D9D">
      <w:pPr>
        <w:pStyle w:val="ListParagraph"/>
        <w:ind w:left="1134"/>
        <w:rPr>
          <w:rFonts w:cstheme="minorHAnsi"/>
        </w:rPr>
      </w:pPr>
    </w:p>
    <w:p w14:paraId="273A9E3B" w14:textId="128D5C2E" w:rsidR="00B4599A" w:rsidRPr="002457E1" w:rsidRDefault="002457E1" w:rsidP="000E5D32">
      <w:pPr>
        <w:pStyle w:val="ListParagraph"/>
        <w:numPr>
          <w:ilvl w:val="0"/>
          <w:numId w:val="35"/>
        </w:numPr>
        <w:ind w:left="1418" w:hanging="567"/>
        <w:rPr>
          <w:rFonts w:cstheme="minorHAnsi"/>
        </w:rPr>
      </w:pPr>
      <w:r w:rsidRPr="002457E1">
        <w:rPr>
          <w:rFonts w:cstheme="minorHAnsi"/>
        </w:rPr>
        <w:t>View 4: The 3m sheer drop between the proposed road level and the railway is not indicated</w:t>
      </w:r>
    </w:p>
    <w:p w14:paraId="1435DB4A" w14:textId="12DFB853" w:rsidR="00667D9D" w:rsidRPr="002457E1" w:rsidRDefault="00667D9D" w:rsidP="00F618F1">
      <w:pPr>
        <w:pStyle w:val="ListParagraph"/>
        <w:numPr>
          <w:ilvl w:val="2"/>
          <w:numId w:val="35"/>
        </w:numPr>
        <w:jc w:val="center"/>
        <w:rPr>
          <w:rFonts w:cstheme="minorHAnsi"/>
        </w:rPr>
      </w:pPr>
      <w:r w:rsidRPr="002457E1">
        <w:rPr>
          <w:rFonts w:cstheme="minorHAnsi"/>
          <w:noProof/>
        </w:rPr>
        <w:drawing>
          <wp:inline distT="0" distB="0" distL="0" distR="0" wp14:anchorId="2BAF0BD0" wp14:editId="7F1D1D71">
            <wp:extent cx="4680000" cy="3265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265200"/>
                    </a:xfrm>
                    <a:prstGeom prst="rect">
                      <a:avLst/>
                    </a:prstGeom>
                  </pic:spPr>
                </pic:pic>
              </a:graphicData>
            </a:graphic>
          </wp:inline>
        </w:drawing>
      </w:r>
    </w:p>
    <w:p w14:paraId="4EFBB3A7" w14:textId="2927DEF8" w:rsidR="00176D6E" w:rsidRPr="002457E1" w:rsidRDefault="00176D6E" w:rsidP="00176D6E">
      <w:pPr>
        <w:pStyle w:val="ListParagraph"/>
        <w:spacing w:before="100" w:beforeAutospacing="1" w:after="100" w:afterAutospacing="1"/>
        <w:rPr>
          <w:rFonts w:cstheme="minorHAnsi"/>
        </w:rPr>
      </w:pPr>
    </w:p>
    <w:p w14:paraId="79A186A3" w14:textId="77777777" w:rsidR="00176D6E" w:rsidRPr="002457E1" w:rsidRDefault="00176D6E" w:rsidP="00176D6E">
      <w:pPr>
        <w:pStyle w:val="ListParagraph"/>
        <w:spacing w:before="100" w:beforeAutospacing="1" w:after="100" w:afterAutospacing="1"/>
        <w:rPr>
          <w:rFonts w:cstheme="minorHAnsi"/>
        </w:rPr>
      </w:pPr>
    </w:p>
    <w:p w14:paraId="74792821" w14:textId="77777777" w:rsidR="00735417" w:rsidRPr="002457E1" w:rsidRDefault="00F113BA" w:rsidP="00735417">
      <w:pPr>
        <w:pStyle w:val="ListParagraph"/>
        <w:numPr>
          <w:ilvl w:val="0"/>
          <w:numId w:val="30"/>
        </w:numPr>
        <w:spacing w:after="100" w:afterAutospacing="1"/>
        <w:rPr>
          <w:rFonts w:cstheme="minorHAnsi"/>
          <w:b/>
          <w:bCs/>
          <w:color w:val="000000" w:themeColor="text1"/>
          <w:lang w:val="en-US"/>
        </w:rPr>
      </w:pPr>
      <w:r w:rsidRPr="002457E1">
        <w:rPr>
          <w:rFonts w:cstheme="minorHAnsi"/>
          <w:b/>
          <w:bCs/>
          <w:color w:val="000000" w:themeColor="text1"/>
          <w:lang w:val="en-US"/>
        </w:rPr>
        <w:t>Higham R</w:t>
      </w:r>
      <w:r w:rsidR="000030B2" w:rsidRPr="002457E1">
        <w:rPr>
          <w:rFonts w:cstheme="minorHAnsi"/>
          <w:b/>
          <w:bCs/>
          <w:color w:val="000000" w:themeColor="text1"/>
          <w:lang w:val="en-US"/>
        </w:rPr>
        <w:t>oa</w:t>
      </w:r>
      <w:r w:rsidRPr="002457E1">
        <w:rPr>
          <w:rFonts w:cstheme="minorHAnsi"/>
          <w:b/>
          <w:bCs/>
          <w:color w:val="000000" w:themeColor="text1"/>
          <w:lang w:val="en-US"/>
        </w:rPr>
        <w:t xml:space="preserve">d </w:t>
      </w:r>
      <w:r w:rsidR="000030B2" w:rsidRPr="002457E1">
        <w:rPr>
          <w:rFonts w:cstheme="minorHAnsi"/>
          <w:b/>
          <w:bCs/>
          <w:color w:val="000000" w:themeColor="text1"/>
          <w:lang w:val="en-US"/>
        </w:rPr>
        <w:t xml:space="preserve">Widening </w:t>
      </w:r>
      <w:r w:rsidRPr="002457E1">
        <w:rPr>
          <w:rFonts w:cstheme="minorHAnsi"/>
          <w:b/>
          <w:bCs/>
          <w:color w:val="000000" w:themeColor="text1"/>
          <w:lang w:val="en-US"/>
        </w:rPr>
        <w:t>and Turn into Prospect Avenue</w:t>
      </w:r>
    </w:p>
    <w:p w14:paraId="6871CB31" w14:textId="7B105275" w:rsidR="00735417" w:rsidRPr="002457E1" w:rsidRDefault="00735417" w:rsidP="00735417">
      <w:pPr>
        <w:pStyle w:val="ListParagraph"/>
        <w:numPr>
          <w:ilvl w:val="0"/>
          <w:numId w:val="21"/>
        </w:numPr>
        <w:rPr>
          <w:rFonts w:cstheme="minorHAnsi"/>
          <w:color w:val="000000" w:themeColor="text1"/>
        </w:rPr>
      </w:pPr>
      <w:r w:rsidRPr="002457E1">
        <w:rPr>
          <w:rFonts w:cstheme="minorHAnsi"/>
          <w:color w:val="000000" w:themeColor="text1"/>
        </w:rPr>
        <w:t xml:space="preserve">Previous objections and concerns about this junction have not been factored into their amendments. </w:t>
      </w:r>
      <w:r w:rsidRPr="002457E1">
        <w:rPr>
          <w:rFonts w:cstheme="minorHAnsi"/>
        </w:rPr>
        <w:t xml:space="preserve">Objections relate to the trees, the personal impact on the adjacent properties and vehicle tracking. </w:t>
      </w:r>
      <w:r w:rsidRPr="002457E1">
        <w:rPr>
          <w:rFonts w:cstheme="minorHAnsi"/>
          <w:color w:val="000000" w:themeColor="text1"/>
        </w:rPr>
        <w:t xml:space="preserve">Again, there has been no engagement from </w:t>
      </w:r>
      <w:proofErr w:type="spellStart"/>
      <w:r w:rsidRPr="002457E1">
        <w:rPr>
          <w:rFonts w:cstheme="minorHAnsi"/>
          <w:color w:val="000000" w:themeColor="text1"/>
        </w:rPr>
        <w:t>Ilke</w:t>
      </w:r>
      <w:proofErr w:type="spellEnd"/>
      <w:r w:rsidRPr="002457E1">
        <w:rPr>
          <w:rFonts w:cstheme="minorHAnsi"/>
          <w:color w:val="000000" w:themeColor="text1"/>
        </w:rPr>
        <w:t xml:space="preserve"> Homes with the people of Rushden or Higham Ferrers about this.</w:t>
      </w:r>
    </w:p>
    <w:p w14:paraId="16EBB9B4" w14:textId="77777777" w:rsidR="00735417" w:rsidRPr="002457E1" w:rsidRDefault="00735417" w:rsidP="002457E1">
      <w:pPr>
        <w:pStyle w:val="ListParagraph"/>
        <w:numPr>
          <w:ilvl w:val="0"/>
          <w:numId w:val="33"/>
        </w:numPr>
        <w:rPr>
          <w:rFonts w:cstheme="minorHAnsi"/>
        </w:rPr>
      </w:pPr>
      <w:r w:rsidRPr="002457E1">
        <w:rPr>
          <w:rFonts w:cstheme="minorHAnsi"/>
        </w:rPr>
        <w:t xml:space="preserve">Removal of established street trees is unacceptable to the community and is another biodiversity loss in an area with high levels of air pollution. </w:t>
      </w:r>
    </w:p>
    <w:p w14:paraId="20290FFD" w14:textId="77777777" w:rsidR="00735417" w:rsidRPr="002457E1" w:rsidRDefault="00735417" w:rsidP="00735417">
      <w:pPr>
        <w:pStyle w:val="ListParagraph"/>
        <w:numPr>
          <w:ilvl w:val="0"/>
          <w:numId w:val="33"/>
        </w:numPr>
        <w:rPr>
          <w:rFonts w:cstheme="minorHAnsi"/>
        </w:rPr>
      </w:pPr>
      <w:r w:rsidRPr="002457E1">
        <w:rPr>
          <w:rFonts w:cstheme="minorHAnsi"/>
        </w:rPr>
        <w:t>The tree survey only covers 3 trees to be removed on Higham Road and there are 4.</w:t>
      </w:r>
    </w:p>
    <w:p w14:paraId="62572789" w14:textId="77777777" w:rsidR="00735417" w:rsidRPr="002457E1" w:rsidRDefault="00735417" w:rsidP="00735417">
      <w:pPr>
        <w:pStyle w:val="ListParagraph"/>
        <w:numPr>
          <w:ilvl w:val="0"/>
          <w:numId w:val="33"/>
        </w:numPr>
        <w:rPr>
          <w:rFonts w:cstheme="minorHAnsi"/>
        </w:rPr>
      </w:pPr>
      <w:r w:rsidRPr="002457E1">
        <w:rPr>
          <w:rFonts w:cstheme="minorHAnsi"/>
        </w:rPr>
        <w:t>Two of the trees are downgraded to category B because of unsympathetic maintenance. Are we now paying the price because of cost cutting by the LA?</w:t>
      </w:r>
    </w:p>
    <w:p w14:paraId="4494AFAD" w14:textId="77777777" w:rsidR="00735417" w:rsidRPr="002457E1" w:rsidRDefault="00735417" w:rsidP="00735417">
      <w:pPr>
        <w:pStyle w:val="ListParagraph"/>
        <w:numPr>
          <w:ilvl w:val="0"/>
          <w:numId w:val="33"/>
        </w:numPr>
        <w:rPr>
          <w:rFonts w:cstheme="minorHAnsi"/>
        </w:rPr>
      </w:pPr>
      <w:r w:rsidRPr="002457E1">
        <w:rPr>
          <w:rFonts w:cstheme="minorHAnsi"/>
        </w:rPr>
        <w:lastRenderedPageBreak/>
        <w:t>The replacement trees to compensate the removal will be planted off site so of no help to the local street scene.</w:t>
      </w:r>
    </w:p>
    <w:p w14:paraId="7162DC55" w14:textId="77777777" w:rsidR="00735417" w:rsidRPr="002457E1" w:rsidRDefault="00735417" w:rsidP="002457E1">
      <w:pPr>
        <w:pStyle w:val="ListParagraph"/>
        <w:numPr>
          <w:ilvl w:val="0"/>
          <w:numId w:val="33"/>
        </w:numPr>
        <w:rPr>
          <w:rFonts w:cstheme="minorHAnsi"/>
        </w:rPr>
      </w:pPr>
      <w:r w:rsidRPr="002457E1">
        <w:rPr>
          <w:rFonts w:cstheme="minorHAnsi"/>
        </w:rPr>
        <w:t xml:space="preserve">On the plan they still indicate an alternative bus shelter location as the original position is deemed unsuitable. This could generate more objections from the houses where it would be sited. Have they been consulted? </w:t>
      </w:r>
    </w:p>
    <w:p w14:paraId="172451D2" w14:textId="54581F5D" w:rsidR="00735417" w:rsidRPr="002457E1" w:rsidRDefault="00735417" w:rsidP="002457E1">
      <w:pPr>
        <w:pStyle w:val="ListParagraph"/>
        <w:numPr>
          <w:ilvl w:val="0"/>
          <w:numId w:val="33"/>
        </w:numPr>
        <w:rPr>
          <w:rFonts w:cstheme="minorHAnsi"/>
        </w:rPr>
      </w:pPr>
      <w:r w:rsidRPr="002457E1">
        <w:rPr>
          <w:rFonts w:cstheme="minorHAnsi"/>
        </w:rPr>
        <w:t>Moving the bus stop beside the shop to further up the hill will make it a longer walk for people from the development.  Greater than 600m which is against policy.</w:t>
      </w:r>
    </w:p>
    <w:p w14:paraId="6763B430" w14:textId="77777777" w:rsidR="00735417" w:rsidRPr="002457E1" w:rsidRDefault="00735417" w:rsidP="00735417">
      <w:pPr>
        <w:pStyle w:val="ListParagraph"/>
        <w:numPr>
          <w:ilvl w:val="0"/>
          <w:numId w:val="33"/>
        </w:numPr>
        <w:rPr>
          <w:rFonts w:cstheme="minorHAnsi"/>
        </w:rPr>
      </w:pPr>
      <w:r w:rsidRPr="002457E1">
        <w:rPr>
          <w:rFonts w:cstheme="minorHAnsi"/>
        </w:rPr>
        <w:t>The utilities cover noted as relocated is actually a personnel access point to an underground structure for telecommunications equipment. Has the network operator been contacted about the application?</w:t>
      </w:r>
    </w:p>
    <w:p w14:paraId="7704798A" w14:textId="1D5C364A" w:rsidR="00735417" w:rsidRPr="002457E1" w:rsidRDefault="00735417" w:rsidP="00735417">
      <w:pPr>
        <w:pStyle w:val="ListParagraph"/>
        <w:numPr>
          <w:ilvl w:val="0"/>
          <w:numId w:val="33"/>
        </w:numPr>
        <w:rPr>
          <w:rFonts w:cstheme="minorHAnsi"/>
        </w:rPr>
      </w:pPr>
      <w:r w:rsidRPr="002457E1">
        <w:rPr>
          <w:rFonts w:cstheme="minorHAnsi"/>
        </w:rPr>
        <w:t>The vehicle tracking of the amended Higham Road junction looks inadequate with HGV’s having to swing onto the opposite side of the Prospect Avenue to make the turn. If this is the case, when the junction is amended what will it be like when lorries or even standard articulated HGV attempt to use the junction? The tracking appears to only be for a refuse vehicle and the scaling is inaccurate and inconsistent.</w:t>
      </w:r>
    </w:p>
    <w:p w14:paraId="01B796C0" w14:textId="77777777" w:rsidR="00735417" w:rsidRPr="002457E1" w:rsidRDefault="00735417" w:rsidP="00735417">
      <w:pPr>
        <w:pStyle w:val="ListParagraph"/>
        <w:numPr>
          <w:ilvl w:val="0"/>
          <w:numId w:val="33"/>
        </w:numPr>
        <w:rPr>
          <w:rFonts w:cstheme="minorHAnsi"/>
        </w:rPr>
      </w:pPr>
      <w:r w:rsidRPr="002457E1">
        <w:rPr>
          <w:rFonts w:cstheme="minorHAnsi"/>
        </w:rPr>
        <w:t>From the vehicle tracking at the site access, they show cars parked partly on the path. Obviously, people do this out of courtesy but the vehicle tracking should assume cars are parked legally fully on the road? Again, if this will lead to removal of parking, the impact on current residents should be considered, as this will create further congestion in the Avenue, which needs to be considered in the traffic surveys.</w:t>
      </w:r>
    </w:p>
    <w:p w14:paraId="7B1F01B6" w14:textId="77777777" w:rsidR="00735417" w:rsidRPr="002457E1" w:rsidRDefault="00735417" w:rsidP="00735417">
      <w:pPr>
        <w:pStyle w:val="ListParagraph"/>
        <w:numPr>
          <w:ilvl w:val="0"/>
          <w:numId w:val="33"/>
        </w:numPr>
        <w:rPr>
          <w:rFonts w:cstheme="minorHAnsi"/>
        </w:rPr>
      </w:pPr>
      <w:r w:rsidRPr="002457E1">
        <w:rPr>
          <w:rFonts w:cstheme="minorHAnsi"/>
        </w:rPr>
        <w:t>Previous traffic surveys lacked accuracy and again were disingenuous, including space between cars as passing points and excluding journey delays caused by lorries. These all need re-doing if parking at either end of the Avenue is to be removed.</w:t>
      </w:r>
    </w:p>
    <w:p w14:paraId="57ADBDD2" w14:textId="2BA7CBD8" w:rsidR="00552AA3" w:rsidRPr="002457E1" w:rsidRDefault="00552AA3" w:rsidP="00176D6E">
      <w:pPr>
        <w:pStyle w:val="ListParagraph"/>
        <w:numPr>
          <w:ilvl w:val="0"/>
          <w:numId w:val="21"/>
        </w:numPr>
        <w:rPr>
          <w:rFonts w:cstheme="minorHAnsi"/>
          <w:color w:val="000000" w:themeColor="text1"/>
        </w:rPr>
      </w:pPr>
      <w:r w:rsidRPr="002457E1">
        <w:rPr>
          <w:rFonts w:cstheme="minorHAnsi"/>
          <w:color w:val="000000" w:themeColor="text1"/>
        </w:rPr>
        <w:t>No new refuge point has been suggested to allow people to cross this proposed wide expanse of road with an extra turning lane.</w:t>
      </w:r>
      <w:r w:rsidR="00892D9D" w:rsidRPr="002457E1">
        <w:rPr>
          <w:rFonts w:cstheme="minorHAnsi"/>
          <w:color w:val="000000" w:themeColor="text1"/>
        </w:rPr>
        <w:t xml:space="preserve">  Also widening the road as you go into Prospect Avenue will mean further danger for pedestrians as they have a wider expanse of road to cross. Children will be at </w:t>
      </w:r>
      <w:r w:rsidR="00131EBB" w:rsidRPr="002457E1">
        <w:rPr>
          <w:rFonts w:cstheme="minorHAnsi"/>
          <w:color w:val="000000" w:themeColor="text1"/>
        </w:rPr>
        <w:t xml:space="preserve">increased </w:t>
      </w:r>
      <w:r w:rsidR="00892D9D" w:rsidRPr="002457E1">
        <w:rPr>
          <w:rFonts w:cstheme="minorHAnsi"/>
          <w:color w:val="000000" w:themeColor="text1"/>
        </w:rPr>
        <w:t xml:space="preserve">risk as the number of cars </w:t>
      </w:r>
      <w:r w:rsidR="00353182" w:rsidRPr="002457E1">
        <w:rPr>
          <w:rFonts w:cstheme="minorHAnsi"/>
          <w:color w:val="000000" w:themeColor="text1"/>
        </w:rPr>
        <w:t>turning</w:t>
      </w:r>
      <w:r w:rsidR="00892D9D" w:rsidRPr="002457E1">
        <w:rPr>
          <w:rFonts w:cstheme="minorHAnsi"/>
          <w:color w:val="000000" w:themeColor="text1"/>
        </w:rPr>
        <w:t xml:space="preserve"> increases too due to the extra cars from the new development.</w:t>
      </w:r>
    </w:p>
    <w:p w14:paraId="7EF9A9E0" w14:textId="77777777" w:rsidR="00131EBB" w:rsidRPr="002457E1" w:rsidRDefault="00552AA3" w:rsidP="00176D6E">
      <w:pPr>
        <w:pStyle w:val="NormalWeb"/>
        <w:numPr>
          <w:ilvl w:val="0"/>
          <w:numId w:val="21"/>
        </w:numPr>
        <w:tabs>
          <w:tab w:val="left" w:pos="5303"/>
        </w:tabs>
        <w:contextualSpacing/>
        <w:rPr>
          <w:rFonts w:asciiTheme="minorHAnsi" w:hAnsiTheme="minorHAnsi" w:cstheme="minorHAnsi"/>
          <w:color w:val="000000" w:themeColor="text1"/>
          <w:sz w:val="22"/>
          <w:szCs w:val="22"/>
          <w:lang w:val="en-US"/>
        </w:rPr>
      </w:pPr>
      <w:r w:rsidRPr="002457E1">
        <w:rPr>
          <w:rFonts w:asciiTheme="minorHAnsi" w:hAnsiTheme="minorHAnsi" w:cstheme="minorHAnsi"/>
          <w:color w:val="000000" w:themeColor="text1"/>
          <w:sz w:val="22"/>
          <w:szCs w:val="22"/>
        </w:rPr>
        <w:t>The road widening proposed has already flagged up issues and is against the transport plan.</w:t>
      </w:r>
    </w:p>
    <w:p w14:paraId="0A2EF65D" w14:textId="12CD870F" w:rsidR="00552AA3" w:rsidRPr="002457E1" w:rsidRDefault="00552AA3" w:rsidP="00176D6E">
      <w:pPr>
        <w:pStyle w:val="NormalWeb"/>
        <w:numPr>
          <w:ilvl w:val="0"/>
          <w:numId w:val="21"/>
        </w:numPr>
        <w:tabs>
          <w:tab w:val="left" w:pos="5303"/>
        </w:tabs>
        <w:contextualSpacing/>
        <w:rPr>
          <w:rFonts w:asciiTheme="minorHAnsi" w:hAnsiTheme="minorHAnsi" w:cstheme="minorHAnsi"/>
          <w:color w:val="000000" w:themeColor="text1"/>
          <w:sz w:val="22"/>
          <w:szCs w:val="22"/>
          <w:lang w:val="en-US"/>
        </w:rPr>
      </w:pPr>
      <w:r w:rsidRPr="002457E1">
        <w:rPr>
          <w:rFonts w:asciiTheme="minorHAnsi" w:hAnsiTheme="minorHAnsi" w:cstheme="minorHAnsi"/>
          <w:color w:val="000000" w:themeColor="text1"/>
          <w:sz w:val="22"/>
          <w:szCs w:val="22"/>
        </w:rPr>
        <w:t xml:space="preserve">Significant costs are proposed to widen </w:t>
      </w:r>
      <w:r w:rsidR="00131EBB" w:rsidRPr="002457E1">
        <w:rPr>
          <w:rFonts w:asciiTheme="minorHAnsi" w:hAnsiTheme="minorHAnsi" w:cstheme="minorHAnsi"/>
          <w:color w:val="000000" w:themeColor="text1"/>
          <w:sz w:val="22"/>
          <w:szCs w:val="22"/>
        </w:rPr>
        <w:t xml:space="preserve">a </w:t>
      </w:r>
      <w:r w:rsidRPr="002457E1">
        <w:rPr>
          <w:rFonts w:asciiTheme="minorHAnsi" w:hAnsiTheme="minorHAnsi" w:cstheme="minorHAnsi"/>
          <w:color w:val="000000" w:themeColor="text1"/>
          <w:sz w:val="22"/>
          <w:szCs w:val="22"/>
        </w:rPr>
        <w:t xml:space="preserve">road already </w:t>
      </w:r>
      <w:r w:rsidR="00735417" w:rsidRPr="002457E1">
        <w:rPr>
          <w:rFonts w:asciiTheme="minorHAnsi" w:hAnsiTheme="minorHAnsi" w:cstheme="minorHAnsi"/>
          <w:color w:val="000000" w:themeColor="text1"/>
          <w:sz w:val="22"/>
          <w:szCs w:val="22"/>
        </w:rPr>
        <w:t>a very busy</w:t>
      </w:r>
      <w:r w:rsidRPr="002457E1">
        <w:rPr>
          <w:rFonts w:asciiTheme="minorHAnsi" w:hAnsiTheme="minorHAnsi" w:cstheme="minorHAnsi"/>
          <w:color w:val="000000" w:themeColor="text1"/>
          <w:sz w:val="22"/>
          <w:szCs w:val="22"/>
        </w:rPr>
        <w:t xml:space="preserve"> traffic</w:t>
      </w:r>
      <w:r w:rsidR="00735417" w:rsidRPr="002457E1">
        <w:rPr>
          <w:rFonts w:asciiTheme="minorHAnsi" w:hAnsiTheme="minorHAnsi" w:cstheme="minorHAnsi"/>
          <w:color w:val="000000" w:themeColor="text1"/>
          <w:sz w:val="22"/>
          <w:szCs w:val="22"/>
        </w:rPr>
        <w:t xml:space="preserve"> route and it is </w:t>
      </w:r>
      <w:r w:rsidR="005471EA" w:rsidRPr="002457E1">
        <w:rPr>
          <w:rFonts w:asciiTheme="minorHAnsi" w:hAnsiTheme="minorHAnsi" w:cstheme="minorHAnsi"/>
          <w:color w:val="000000" w:themeColor="text1"/>
          <w:sz w:val="22"/>
          <w:szCs w:val="22"/>
        </w:rPr>
        <w:t xml:space="preserve">chaotic when the road has to be closed or single lane for essential </w:t>
      </w:r>
      <w:r w:rsidR="000E5D32" w:rsidRPr="002457E1">
        <w:rPr>
          <w:rFonts w:asciiTheme="minorHAnsi" w:hAnsiTheme="minorHAnsi" w:cstheme="minorHAnsi"/>
          <w:color w:val="000000" w:themeColor="text1"/>
          <w:sz w:val="22"/>
          <w:szCs w:val="22"/>
        </w:rPr>
        <w:t>maintenance</w:t>
      </w:r>
      <w:r w:rsidR="005471EA" w:rsidRPr="002457E1">
        <w:rPr>
          <w:rFonts w:asciiTheme="minorHAnsi" w:hAnsiTheme="minorHAnsi" w:cstheme="minorHAnsi"/>
          <w:color w:val="000000" w:themeColor="text1"/>
          <w:sz w:val="22"/>
          <w:szCs w:val="22"/>
        </w:rPr>
        <w:t>. This is not essential, this is for a building company’s profit</w:t>
      </w:r>
      <w:r w:rsidRPr="002457E1">
        <w:rPr>
          <w:rFonts w:asciiTheme="minorHAnsi" w:hAnsiTheme="minorHAnsi" w:cstheme="minorHAnsi"/>
          <w:color w:val="000000" w:themeColor="text1"/>
          <w:sz w:val="22"/>
          <w:szCs w:val="22"/>
        </w:rPr>
        <w:t xml:space="preserve">.  (Access could be from John Clark Way, so </w:t>
      </w:r>
      <w:r w:rsidR="00131EBB" w:rsidRPr="002457E1">
        <w:rPr>
          <w:rFonts w:asciiTheme="minorHAnsi" w:hAnsiTheme="minorHAnsi" w:cstheme="minorHAnsi"/>
          <w:color w:val="000000" w:themeColor="text1"/>
          <w:sz w:val="22"/>
          <w:szCs w:val="22"/>
        </w:rPr>
        <w:t xml:space="preserve">as </w:t>
      </w:r>
      <w:r w:rsidRPr="002457E1">
        <w:rPr>
          <w:rFonts w:asciiTheme="minorHAnsi" w:hAnsiTheme="minorHAnsi" w:cstheme="minorHAnsi"/>
          <w:color w:val="000000" w:themeColor="text1"/>
          <w:sz w:val="22"/>
          <w:szCs w:val="22"/>
        </w:rPr>
        <w:t>not</w:t>
      </w:r>
      <w:r w:rsidR="00131EBB" w:rsidRPr="002457E1">
        <w:rPr>
          <w:rFonts w:asciiTheme="minorHAnsi" w:hAnsiTheme="minorHAnsi" w:cstheme="minorHAnsi"/>
          <w:color w:val="000000" w:themeColor="text1"/>
          <w:sz w:val="22"/>
          <w:szCs w:val="22"/>
        </w:rPr>
        <w:t xml:space="preserve"> to</w:t>
      </w:r>
      <w:r w:rsidRPr="002457E1">
        <w:rPr>
          <w:rFonts w:asciiTheme="minorHAnsi" w:hAnsiTheme="minorHAnsi" w:cstheme="minorHAnsi"/>
          <w:color w:val="000000" w:themeColor="text1"/>
          <w:sz w:val="22"/>
          <w:szCs w:val="22"/>
        </w:rPr>
        <w:t xml:space="preserve"> impact </w:t>
      </w:r>
      <w:r w:rsidR="00131EBB" w:rsidRPr="002457E1">
        <w:rPr>
          <w:rFonts w:asciiTheme="minorHAnsi" w:hAnsiTheme="minorHAnsi" w:cstheme="minorHAnsi"/>
          <w:color w:val="000000" w:themeColor="text1"/>
          <w:sz w:val="22"/>
          <w:szCs w:val="22"/>
        </w:rPr>
        <w:t xml:space="preserve">the community </w:t>
      </w:r>
      <w:r w:rsidRPr="002457E1">
        <w:rPr>
          <w:rFonts w:asciiTheme="minorHAnsi" w:hAnsiTheme="minorHAnsi" w:cstheme="minorHAnsi"/>
          <w:color w:val="000000" w:themeColor="text1"/>
          <w:sz w:val="22"/>
          <w:szCs w:val="22"/>
        </w:rPr>
        <w:t>to this extent.)</w:t>
      </w:r>
    </w:p>
    <w:p w14:paraId="28B54A4C" w14:textId="3595EDC6" w:rsidR="001043D9" w:rsidRPr="002457E1" w:rsidRDefault="00090508" w:rsidP="00176D6E">
      <w:pPr>
        <w:pStyle w:val="NormalWeb"/>
        <w:numPr>
          <w:ilvl w:val="0"/>
          <w:numId w:val="21"/>
        </w:numPr>
        <w:tabs>
          <w:tab w:val="left" w:pos="5303"/>
        </w:tabs>
        <w:contextualSpacing/>
        <w:rPr>
          <w:rFonts w:asciiTheme="minorHAnsi" w:hAnsiTheme="minorHAnsi" w:cstheme="minorHAnsi"/>
          <w:color w:val="000000" w:themeColor="text1"/>
          <w:sz w:val="22"/>
          <w:szCs w:val="22"/>
          <w:lang w:val="en-US"/>
        </w:rPr>
      </w:pPr>
      <w:r w:rsidRPr="002457E1">
        <w:rPr>
          <w:rFonts w:asciiTheme="minorHAnsi" w:hAnsiTheme="minorHAnsi" w:cstheme="minorHAnsi"/>
          <w:color w:val="000000" w:themeColor="text1"/>
          <w:sz w:val="22"/>
          <w:szCs w:val="22"/>
        </w:rPr>
        <w:t xml:space="preserve">There are no detailed drawings for the other </w:t>
      </w:r>
      <w:r w:rsidR="00404153" w:rsidRPr="002457E1">
        <w:rPr>
          <w:rFonts w:asciiTheme="minorHAnsi" w:hAnsiTheme="minorHAnsi" w:cstheme="minorHAnsi"/>
          <w:color w:val="000000" w:themeColor="text1"/>
          <w:sz w:val="22"/>
          <w:szCs w:val="22"/>
        </w:rPr>
        <w:t xml:space="preserve">road </w:t>
      </w:r>
      <w:r w:rsidRPr="002457E1">
        <w:rPr>
          <w:rFonts w:asciiTheme="minorHAnsi" w:hAnsiTheme="minorHAnsi" w:cstheme="minorHAnsi"/>
          <w:color w:val="000000" w:themeColor="text1"/>
          <w:sz w:val="22"/>
          <w:szCs w:val="22"/>
        </w:rPr>
        <w:t>junctions that require to be amended on Higham Road to allow this development to progress and the multiple junctions requiring roadworks will be expensive to people from Rushden and Higham from having delays</w:t>
      </w:r>
      <w:r w:rsidR="001043D9" w:rsidRPr="002457E1">
        <w:rPr>
          <w:rFonts w:asciiTheme="minorHAnsi" w:hAnsiTheme="minorHAnsi" w:cstheme="minorHAnsi"/>
          <w:color w:val="000000" w:themeColor="text1"/>
          <w:sz w:val="22"/>
          <w:szCs w:val="22"/>
        </w:rPr>
        <w:t>, as evidenced for the prolonged time period when Northampton Road was made into single lane for another building estate</w:t>
      </w:r>
      <w:r w:rsidRPr="002457E1">
        <w:rPr>
          <w:rFonts w:asciiTheme="minorHAnsi" w:hAnsiTheme="minorHAnsi" w:cstheme="minorHAnsi"/>
          <w:color w:val="000000" w:themeColor="text1"/>
          <w:sz w:val="22"/>
          <w:szCs w:val="22"/>
        </w:rPr>
        <w:t>.  This makes no sense when John Clark Way can be used without significant costs of time and frustration to the towns</w:t>
      </w:r>
      <w:r w:rsidR="001043D9" w:rsidRPr="002457E1">
        <w:rPr>
          <w:rFonts w:asciiTheme="minorHAnsi" w:hAnsiTheme="minorHAnsi" w:cstheme="minorHAnsi"/>
          <w:color w:val="000000" w:themeColor="text1"/>
          <w:sz w:val="22"/>
          <w:szCs w:val="22"/>
        </w:rPr>
        <w:t>, as intended when this land was earmarked for development</w:t>
      </w:r>
      <w:r w:rsidRPr="002457E1">
        <w:rPr>
          <w:rFonts w:asciiTheme="minorHAnsi" w:hAnsiTheme="minorHAnsi" w:cstheme="minorHAnsi"/>
          <w:color w:val="000000" w:themeColor="text1"/>
          <w:sz w:val="22"/>
          <w:szCs w:val="22"/>
        </w:rPr>
        <w:t>.</w:t>
      </w:r>
    </w:p>
    <w:p w14:paraId="58C17363" w14:textId="2CCC57E1" w:rsidR="005816ED" w:rsidRPr="002457E1" w:rsidRDefault="000A785C" w:rsidP="00176D6E">
      <w:pPr>
        <w:pStyle w:val="ListParagraph"/>
        <w:numPr>
          <w:ilvl w:val="0"/>
          <w:numId w:val="30"/>
        </w:numPr>
        <w:spacing w:before="100" w:beforeAutospacing="1" w:after="100" w:afterAutospacing="1"/>
        <w:rPr>
          <w:rFonts w:cstheme="minorHAnsi"/>
          <w:b/>
          <w:bCs/>
          <w:color w:val="000000" w:themeColor="text1"/>
        </w:rPr>
      </w:pPr>
      <w:r w:rsidRPr="002457E1">
        <w:rPr>
          <w:rFonts w:cstheme="minorHAnsi"/>
          <w:b/>
          <w:bCs/>
          <w:color w:val="000000" w:themeColor="text1"/>
        </w:rPr>
        <w:t>Street Trees and Neighbourhood Character</w:t>
      </w:r>
    </w:p>
    <w:p w14:paraId="199C0A80" w14:textId="4DF00958" w:rsidR="00AB09CC" w:rsidRPr="002457E1" w:rsidRDefault="00AB09CC"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 xml:space="preserve">The NNPF p39, states trees should be retained wherever possible.  It is possible to retain all </w:t>
      </w:r>
      <w:r w:rsidR="00DD777F" w:rsidRPr="002457E1">
        <w:rPr>
          <w:rFonts w:cstheme="minorHAnsi"/>
          <w:color w:val="000000" w:themeColor="text1"/>
        </w:rPr>
        <w:t xml:space="preserve">the street </w:t>
      </w:r>
      <w:r w:rsidRPr="002457E1">
        <w:rPr>
          <w:rFonts w:cstheme="minorHAnsi"/>
          <w:color w:val="000000" w:themeColor="text1"/>
        </w:rPr>
        <w:t xml:space="preserve">trees if John Clark Way is used as </w:t>
      </w:r>
      <w:r w:rsidR="00404153" w:rsidRPr="002457E1">
        <w:rPr>
          <w:rFonts w:cstheme="minorHAnsi"/>
          <w:color w:val="000000" w:themeColor="text1"/>
        </w:rPr>
        <w:t xml:space="preserve">the point of site </w:t>
      </w:r>
      <w:r w:rsidRPr="002457E1">
        <w:rPr>
          <w:rFonts w:cstheme="minorHAnsi"/>
          <w:color w:val="000000" w:themeColor="text1"/>
        </w:rPr>
        <w:t>access.</w:t>
      </w:r>
    </w:p>
    <w:p w14:paraId="5CA39C21" w14:textId="0CA3569B" w:rsidR="008463C8" w:rsidRPr="002457E1" w:rsidRDefault="00ED6D59"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Removal of the trees on Higham R</w:t>
      </w:r>
      <w:r w:rsidR="00B22B36" w:rsidRPr="002457E1">
        <w:rPr>
          <w:rFonts w:cstheme="minorHAnsi"/>
          <w:color w:val="000000" w:themeColor="text1"/>
        </w:rPr>
        <w:t>oa</w:t>
      </w:r>
      <w:r w:rsidRPr="002457E1">
        <w:rPr>
          <w:rFonts w:cstheme="minorHAnsi"/>
          <w:color w:val="000000" w:themeColor="text1"/>
        </w:rPr>
        <w:t xml:space="preserve">d </w:t>
      </w:r>
      <w:r w:rsidR="00B22B36" w:rsidRPr="002457E1">
        <w:rPr>
          <w:rFonts w:cstheme="minorHAnsi"/>
          <w:color w:val="000000" w:themeColor="text1"/>
        </w:rPr>
        <w:t xml:space="preserve">on the basis that, apparently, </w:t>
      </w:r>
      <w:r w:rsidRPr="002457E1">
        <w:rPr>
          <w:rFonts w:cstheme="minorHAnsi"/>
          <w:color w:val="000000" w:themeColor="text1"/>
        </w:rPr>
        <w:t>they only have 20 years left is unacceptable (TREE_PROTECTION_SURVEY-527663)</w:t>
      </w:r>
      <w:r w:rsidR="000A785C" w:rsidRPr="002457E1">
        <w:rPr>
          <w:rFonts w:cstheme="minorHAnsi"/>
          <w:color w:val="000000" w:themeColor="text1"/>
        </w:rPr>
        <w:t xml:space="preserve">. </w:t>
      </w:r>
      <w:r w:rsidR="00B22B36" w:rsidRPr="002457E1">
        <w:rPr>
          <w:rFonts w:cstheme="minorHAnsi"/>
          <w:color w:val="000000" w:themeColor="text1"/>
        </w:rPr>
        <w:t xml:space="preserve">In </w:t>
      </w:r>
      <w:r w:rsidR="008463C8" w:rsidRPr="002457E1">
        <w:rPr>
          <w:rFonts w:cstheme="minorHAnsi"/>
          <w:color w:val="000000" w:themeColor="text1"/>
        </w:rPr>
        <w:t>fact,</w:t>
      </w:r>
      <w:r w:rsidR="00B22B36" w:rsidRPr="002457E1">
        <w:rPr>
          <w:rFonts w:cstheme="minorHAnsi"/>
          <w:color w:val="000000" w:themeColor="text1"/>
        </w:rPr>
        <w:t xml:space="preserve"> the tree Protection Survey</w:t>
      </w:r>
      <w:r w:rsidR="008463C8" w:rsidRPr="002457E1">
        <w:rPr>
          <w:rFonts w:cstheme="minorHAnsi"/>
          <w:color w:val="000000" w:themeColor="text1"/>
        </w:rPr>
        <w:t xml:space="preserve"> (TREE_PROTECTION_SURVEY_-_AMENDED-527665) classifies two trees as Category B with a life expectancy of 20-40 years and two trees as Category C with a life expectancy of 10-20 years</w:t>
      </w:r>
      <w:r w:rsidR="002F5F66" w:rsidRPr="002457E1">
        <w:rPr>
          <w:rFonts w:cstheme="minorHAnsi"/>
          <w:color w:val="000000" w:themeColor="text1"/>
        </w:rPr>
        <w:t xml:space="preserve">. </w:t>
      </w:r>
    </w:p>
    <w:p w14:paraId="67E98F3F" w14:textId="01174D05" w:rsidR="000A785C" w:rsidRPr="002457E1" w:rsidRDefault="000A785C"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 xml:space="preserve">These contribute to the character of the neighbourhood and should have a managed end of life with a replanting scheme. </w:t>
      </w:r>
      <w:r w:rsidR="00212539" w:rsidRPr="002457E1">
        <w:rPr>
          <w:rFonts w:cstheme="minorHAnsi"/>
          <w:color w:val="000000" w:themeColor="text1"/>
        </w:rPr>
        <w:t>E.g.,</w:t>
      </w:r>
      <w:r w:rsidRPr="002457E1">
        <w:rPr>
          <w:rFonts w:cstheme="minorHAnsi"/>
          <w:color w:val="000000" w:themeColor="text1"/>
        </w:rPr>
        <w:t xml:space="preserve"> Not just taken out all at the one time.  Some of </w:t>
      </w:r>
      <w:proofErr w:type="spellStart"/>
      <w:r w:rsidRPr="002457E1">
        <w:rPr>
          <w:rFonts w:cstheme="minorHAnsi"/>
          <w:color w:val="000000" w:themeColor="text1"/>
        </w:rPr>
        <w:t>Ilke</w:t>
      </w:r>
      <w:proofErr w:type="spellEnd"/>
      <w:r w:rsidRPr="002457E1">
        <w:rPr>
          <w:rFonts w:cstheme="minorHAnsi"/>
          <w:color w:val="000000" w:themeColor="text1"/>
        </w:rPr>
        <w:t xml:space="preserve"> Homes units only have a life </w:t>
      </w:r>
      <w:r w:rsidR="00212539" w:rsidRPr="002457E1">
        <w:rPr>
          <w:rFonts w:cstheme="minorHAnsi"/>
          <w:color w:val="000000" w:themeColor="text1"/>
        </w:rPr>
        <w:t xml:space="preserve">span </w:t>
      </w:r>
      <w:r w:rsidRPr="002457E1">
        <w:rPr>
          <w:rFonts w:cstheme="minorHAnsi"/>
          <w:color w:val="000000" w:themeColor="text1"/>
        </w:rPr>
        <w:t>of 25 years for the roofs and</w:t>
      </w:r>
      <w:r w:rsidR="002F5F66" w:rsidRPr="002457E1">
        <w:rPr>
          <w:rFonts w:cstheme="minorHAnsi"/>
          <w:color w:val="000000" w:themeColor="text1"/>
        </w:rPr>
        <w:t xml:space="preserve">, therefore, </w:t>
      </w:r>
      <w:r w:rsidRPr="002457E1">
        <w:rPr>
          <w:rFonts w:cstheme="minorHAnsi"/>
          <w:color w:val="000000" w:themeColor="text1"/>
        </w:rPr>
        <w:t xml:space="preserve">the trees </w:t>
      </w:r>
      <w:r w:rsidR="002F5F66" w:rsidRPr="002457E1">
        <w:rPr>
          <w:rFonts w:cstheme="minorHAnsi"/>
          <w:color w:val="000000" w:themeColor="text1"/>
        </w:rPr>
        <w:t xml:space="preserve">would </w:t>
      </w:r>
      <w:r w:rsidRPr="002457E1">
        <w:rPr>
          <w:rFonts w:cstheme="minorHAnsi"/>
          <w:color w:val="000000" w:themeColor="text1"/>
        </w:rPr>
        <w:t xml:space="preserve">probably </w:t>
      </w:r>
      <w:r w:rsidR="002F5F66" w:rsidRPr="002457E1">
        <w:rPr>
          <w:rFonts w:cstheme="minorHAnsi"/>
          <w:color w:val="000000" w:themeColor="text1"/>
        </w:rPr>
        <w:t xml:space="preserve">still be there </w:t>
      </w:r>
      <w:r w:rsidRPr="002457E1">
        <w:rPr>
          <w:rFonts w:cstheme="minorHAnsi"/>
          <w:color w:val="000000" w:themeColor="text1"/>
        </w:rPr>
        <w:t xml:space="preserve">after </w:t>
      </w:r>
      <w:r w:rsidR="002F5F66" w:rsidRPr="002457E1">
        <w:rPr>
          <w:rFonts w:cstheme="minorHAnsi"/>
          <w:color w:val="000000" w:themeColor="text1"/>
        </w:rPr>
        <w:t>the house</w:t>
      </w:r>
      <w:r w:rsidR="001043D9" w:rsidRPr="002457E1">
        <w:rPr>
          <w:rFonts w:cstheme="minorHAnsi"/>
          <w:color w:val="000000" w:themeColor="text1"/>
        </w:rPr>
        <w:t>s</w:t>
      </w:r>
      <w:r w:rsidR="002F5F66" w:rsidRPr="002457E1">
        <w:rPr>
          <w:rFonts w:cstheme="minorHAnsi"/>
          <w:color w:val="000000" w:themeColor="text1"/>
        </w:rPr>
        <w:t xml:space="preserve"> built by </w:t>
      </w:r>
      <w:proofErr w:type="spellStart"/>
      <w:r w:rsidR="002F5F66" w:rsidRPr="002457E1">
        <w:rPr>
          <w:rFonts w:cstheme="minorHAnsi"/>
          <w:color w:val="000000" w:themeColor="text1"/>
        </w:rPr>
        <w:t>Ilke</w:t>
      </w:r>
      <w:proofErr w:type="spellEnd"/>
      <w:r w:rsidR="002F5F66" w:rsidRPr="002457E1">
        <w:rPr>
          <w:rFonts w:cstheme="minorHAnsi"/>
          <w:color w:val="000000" w:themeColor="text1"/>
        </w:rPr>
        <w:t xml:space="preserve"> Homes </w:t>
      </w:r>
      <w:r w:rsidRPr="002457E1">
        <w:rPr>
          <w:rFonts w:cstheme="minorHAnsi"/>
          <w:color w:val="000000" w:themeColor="text1"/>
        </w:rPr>
        <w:t>start to have issues and need to be replaced!</w:t>
      </w:r>
    </w:p>
    <w:p w14:paraId="10747742" w14:textId="6750133D" w:rsidR="005816ED" w:rsidRPr="002457E1" w:rsidRDefault="000A785C"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Every tree is precious in an area with the worst air pollution in East Northamptonshire and we object to the removal of these</w:t>
      </w:r>
      <w:r w:rsidR="00796832" w:rsidRPr="002457E1">
        <w:rPr>
          <w:rFonts w:cstheme="minorHAnsi"/>
          <w:color w:val="000000" w:themeColor="text1"/>
        </w:rPr>
        <w:t xml:space="preserve"> mature trees</w:t>
      </w:r>
      <w:r w:rsidRPr="002457E1">
        <w:rPr>
          <w:rFonts w:cstheme="minorHAnsi"/>
          <w:color w:val="000000" w:themeColor="text1"/>
        </w:rPr>
        <w:t xml:space="preserve"> when </w:t>
      </w:r>
      <w:r w:rsidR="00796832" w:rsidRPr="002457E1">
        <w:rPr>
          <w:rFonts w:cstheme="minorHAnsi"/>
          <w:color w:val="000000" w:themeColor="text1"/>
        </w:rPr>
        <w:t xml:space="preserve">additional </w:t>
      </w:r>
      <w:r w:rsidRPr="002457E1">
        <w:rPr>
          <w:rFonts w:cstheme="minorHAnsi"/>
          <w:color w:val="000000" w:themeColor="text1"/>
        </w:rPr>
        <w:t>trees should be planted.</w:t>
      </w:r>
    </w:p>
    <w:p w14:paraId="1AE36C32" w14:textId="0D983CF2" w:rsidR="000A785C" w:rsidRPr="002457E1" w:rsidRDefault="000A785C"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 xml:space="preserve">Planting elsewhere is not good </w:t>
      </w:r>
      <w:r w:rsidR="00796832" w:rsidRPr="002457E1">
        <w:rPr>
          <w:rFonts w:cstheme="minorHAnsi"/>
          <w:color w:val="000000" w:themeColor="text1"/>
        </w:rPr>
        <w:t xml:space="preserve">enough </w:t>
      </w:r>
      <w:r w:rsidRPr="002457E1">
        <w:rPr>
          <w:rFonts w:cstheme="minorHAnsi"/>
          <w:color w:val="000000" w:themeColor="text1"/>
        </w:rPr>
        <w:t xml:space="preserve">when we need </w:t>
      </w:r>
      <w:r w:rsidR="00796832" w:rsidRPr="002457E1">
        <w:rPr>
          <w:rFonts w:cstheme="minorHAnsi"/>
          <w:color w:val="000000" w:themeColor="text1"/>
        </w:rPr>
        <w:t xml:space="preserve">improved </w:t>
      </w:r>
      <w:r w:rsidRPr="002457E1">
        <w:rPr>
          <w:rFonts w:cstheme="minorHAnsi"/>
          <w:color w:val="000000" w:themeColor="text1"/>
        </w:rPr>
        <w:t>air quality improvements here.</w:t>
      </w:r>
    </w:p>
    <w:p w14:paraId="1E2B4EEE" w14:textId="3382FB7F" w:rsidR="000A785C" w:rsidRPr="002457E1" w:rsidRDefault="000A785C" w:rsidP="00176D6E">
      <w:pPr>
        <w:pStyle w:val="ListParagraph"/>
        <w:numPr>
          <w:ilvl w:val="0"/>
          <w:numId w:val="25"/>
        </w:numPr>
        <w:spacing w:before="100" w:beforeAutospacing="1" w:after="100" w:afterAutospacing="1"/>
        <w:rPr>
          <w:rFonts w:cstheme="minorHAnsi"/>
          <w:color w:val="000000" w:themeColor="text1"/>
        </w:rPr>
      </w:pPr>
      <w:r w:rsidRPr="002457E1">
        <w:rPr>
          <w:rFonts w:cstheme="minorHAnsi"/>
          <w:color w:val="000000" w:themeColor="text1"/>
        </w:rPr>
        <w:t xml:space="preserve">The charm and characteristics of Prospect Avenue </w:t>
      </w:r>
      <w:r w:rsidR="001043D9" w:rsidRPr="002457E1">
        <w:rPr>
          <w:rFonts w:cstheme="minorHAnsi"/>
          <w:color w:val="000000" w:themeColor="text1"/>
        </w:rPr>
        <w:t xml:space="preserve">and Higham Road </w:t>
      </w:r>
      <w:r w:rsidRPr="002457E1">
        <w:rPr>
          <w:rFonts w:cstheme="minorHAnsi"/>
          <w:color w:val="000000" w:themeColor="text1"/>
        </w:rPr>
        <w:t>are an amenity of the local residents</w:t>
      </w:r>
      <w:r w:rsidR="00796832" w:rsidRPr="002457E1">
        <w:rPr>
          <w:rFonts w:cstheme="minorHAnsi"/>
          <w:color w:val="000000" w:themeColor="text1"/>
        </w:rPr>
        <w:t>, enjoyed by many residents who do not live on the avenue</w:t>
      </w:r>
      <w:r w:rsidRPr="002457E1">
        <w:rPr>
          <w:rFonts w:cstheme="minorHAnsi"/>
          <w:color w:val="000000" w:themeColor="text1"/>
        </w:rPr>
        <w:t xml:space="preserve"> and should not be removed when it’s completely </w:t>
      </w:r>
      <w:r w:rsidR="00212539" w:rsidRPr="002457E1">
        <w:rPr>
          <w:rFonts w:cstheme="minorHAnsi"/>
          <w:color w:val="000000" w:themeColor="text1"/>
        </w:rPr>
        <w:t>unnecessary</w:t>
      </w:r>
      <w:r w:rsidRPr="002457E1">
        <w:rPr>
          <w:rFonts w:cstheme="minorHAnsi"/>
          <w:color w:val="000000" w:themeColor="text1"/>
        </w:rPr>
        <w:t>.  Especially when access should be from John Clark Way.</w:t>
      </w:r>
    </w:p>
    <w:p w14:paraId="0480BB00" w14:textId="4A800A9E" w:rsidR="00540E27" w:rsidRPr="002457E1" w:rsidRDefault="00540E27" w:rsidP="00176D6E">
      <w:pPr>
        <w:pStyle w:val="ListParagraph"/>
        <w:numPr>
          <w:ilvl w:val="0"/>
          <w:numId w:val="25"/>
        </w:numPr>
        <w:spacing w:before="100" w:beforeAutospacing="1" w:after="100" w:afterAutospacing="1"/>
        <w:rPr>
          <w:rFonts w:cstheme="minorHAnsi"/>
          <w:color w:val="000000" w:themeColor="text1"/>
        </w:rPr>
      </w:pPr>
      <w:proofErr w:type="spellStart"/>
      <w:r w:rsidRPr="002457E1">
        <w:rPr>
          <w:rFonts w:cstheme="minorHAnsi"/>
          <w:color w:val="000000" w:themeColor="text1"/>
        </w:rPr>
        <w:t>Ilke</w:t>
      </w:r>
      <w:proofErr w:type="spellEnd"/>
      <w:r w:rsidRPr="002457E1">
        <w:rPr>
          <w:rFonts w:cstheme="minorHAnsi"/>
          <w:color w:val="000000" w:themeColor="text1"/>
        </w:rPr>
        <w:t xml:space="preserve"> Homes admit the site will bring a biodiversity loss and yet again they </w:t>
      </w:r>
      <w:r w:rsidR="001043D9" w:rsidRPr="002457E1">
        <w:rPr>
          <w:rFonts w:cstheme="minorHAnsi"/>
          <w:color w:val="000000" w:themeColor="text1"/>
        </w:rPr>
        <w:t>plan</w:t>
      </w:r>
      <w:r w:rsidRPr="002457E1">
        <w:rPr>
          <w:rFonts w:cstheme="minorHAnsi"/>
          <w:color w:val="000000" w:themeColor="text1"/>
        </w:rPr>
        <w:t xml:space="preserve"> to chop down more trees </w:t>
      </w:r>
      <w:r w:rsidR="001043D9" w:rsidRPr="002457E1">
        <w:rPr>
          <w:rFonts w:cstheme="minorHAnsi"/>
          <w:color w:val="000000" w:themeColor="text1"/>
        </w:rPr>
        <w:t>for their convenience.</w:t>
      </w:r>
    </w:p>
    <w:p w14:paraId="5F0FCDBB" w14:textId="53CF855E" w:rsidR="005816ED" w:rsidRPr="002457E1" w:rsidRDefault="00540E27" w:rsidP="00176D6E">
      <w:pPr>
        <w:pStyle w:val="ListParagraph"/>
        <w:numPr>
          <w:ilvl w:val="0"/>
          <w:numId w:val="25"/>
        </w:numPr>
        <w:spacing w:before="100" w:beforeAutospacing="1" w:after="100" w:afterAutospacing="1"/>
        <w:rPr>
          <w:rFonts w:cstheme="minorHAnsi"/>
          <w:color w:val="000000" w:themeColor="text1"/>
        </w:rPr>
      </w:pPr>
      <w:proofErr w:type="spellStart"/>
      <w:r w:rsidRPr="002457E1">
        <w:rPr>
          <w:rFonts w:cstheme="minorHAnsi"/>
          <w:color w:val="000000" w:themeColor="text1"/>
        </w:rPr>
        <w:lastRenderedPageBreak/>
        <w:t>Ilke</w:t>
      </w:r>
      <w:proofErr w:type="spellEnd"/>
      <w:r w:rsidRPr="002457E1">
        <w:rPr>
          <w:rFonts w:cstheme="minorHAnsi"/>
          <w:color w:val="000000" w:themeColor="text1"/>
        </w:rPr>
        <w:t xml:space="preserve"> are also proposing the removal of Street Grass on Higham Rd which is against policy and the new guidelines.  No thought has been given to the biodiversity</w:t>
      </w:r>
      <w:r w:rsidR="00212539" w:rsidRPr="002457E1">
        <w:rPr>
          <w:rFonts w:cstheme="minorHAnsi"/>
          <w:color w:val="000000" w:themeColor="text1"/>
        </w:rPr>
        <w:t xml:space="preserve"> and </w:t>
      </w:r>
      <w:r w:rsidRPr="002457E1">
        <w:rPr>
          <w:rFonts w:cstheme="minorHAnsi"/>
          <w:color w:val="000000" w:themeColor="text1"/>
        </w:rPr>
        <w:t>environment with this either.</w:t>
      </w:r>
    </w:p>
    <w:p w14:paraId="5B3C4914" w14:textId="77777777" w:rsidR="00C31A87" w:rsidRPr="002457E1" w:rsidRDefault="00C31A87" w:rsidP="00176D6E">
      <w:pPr>
        <w:pStyle w:val="ListParagraph"/>
        <w:spacing w:before="100" w:beforeAutospacing="1" w:after="100" w:afterAutospacing="1"/>
        <w:ind w:left="862"/>
        <w:rPr>
          <w:rFonts w:cstheme="minorHAnsi"/>
          <w:color w:val="000000" w:themeColor="text1"/>
        </w:rPr>
      </w:pPr>
    </w:p>
    <w:p w14:paraId="679608B5" w14:textId="48594B9F" w:rsidR="00C31A87" w:rsidRPr="002457E1" w:rsidRDefault="00C31A87" w:rsidP="00176D6E">
      <w:pPr>
        <w:pStyle w:val="NormalWeb"/>
        <w:tabs>
          <w:tab w:val="left" w:pos="5303"/>
        </w:tabs>
        <w:contextualSpacing/>
        <w:rPr>
          <w:rFonts w:asciiTheme="minorHAnsi" w:hAnsiTheme="minorHAnsi" w:cstheme="minorHAnsi"/>
          <w:b/>
          <w:bCs/>
          <w:color w:val="000000" w:themeColor="text1"/>
          <w:sz w:val="22"/>
          <w:szCs w:val="22"/>
          <w:lang w:val="en-US"/>
        </w:rPr>
      </w:pPr>
      <w:r w:rsidRPr="002457E1">
        <w:rPr>
          <w:rFonts w:asciiTheme="minorHAnsi" w:hAnsiTheme="minorHAnsi" w:cstheme="minorHAnsi"/>
          <w:b/>
          <w:bCs/>
          <w:color w:val="000000" w:themeColor="text1"/>
          <w:sz w:val="22"/>
          <w:szCs w:val="22"/>
          <w:lang w:val="en-US"/>
        </w:rPr>
        <w:t>Conclusions</w:t>
      </w:r>
    </w:p>
    <w:p w14:paraId="6382CFB8" w14:textId="77777777" w:rsidR="00C42721" w:rsidRPr="002457E1" w:rsidRDefault="002B2092" w:rsidP="00176D6E">
      <w:pPr>
        <w:pStyle w:val="NormalWeb"/>
        <w:tabs>
          <w:tab w:val="left" w:pos="5303"/>
        </w:tabs>
        <w:contextualSpacing/>
        <w:rPr>
          <w:rFonts w:asciiTheme="minorHAnsi" w:hAnsiTheme="minorHAnsi" w:cstheme="minorHAnsi"/>
          <w:color w:val="000000" w:themeColor="text1"/>
          <w:sz w:val="22"/>
          <w:szCs w:val="22"/>
          <w:lang w:val="en-US"/>
        </w:rPr>
      </w:pPr>
      <w:r w:rsidRPr="002457E1">
        <w:rPr>
          <w:rFonts w:asciiTheme="minorHAnsi" w:hAnsiTheme="minorHAnsi" w:cstheme="minorHAnsi"/>
          <w:color w:val="000000" w:themeColor="text1"/>
          <w:sz w:val="22"/>
          <w:szCs w:val="22"/>
          <w:lang w:val="en-US"/>
        </w:rPr>
        <w:t>On Monday 4</w:t>
      </w:r>
      <w:r w:rsidRPr="002457E1">
        <w:rPr>
          <w:rFonts w:asciiTheme="minorHAnsi" w:hAnsiTheme="minorHAnsi" w:cstheme="minorHAnsi"/>
          <w:color w:val="000000" w:themeColor="text1"/>
          <w:sz w:val="22"/>
          <w:szCs w:val="22"/>
          <w:vertAlign w:val="superscript"/>
          <w:lang w:val="en-US"/>
        </w:rPr>
        <w:t>th</w:t>
      </w:r>
      <w:r w:rsidRPr="002457E1">
        <w:rPr>
          <w:rFonts w:asciiTheme="minorHAnsi" w:hAnsiTheme="minorHAnsi" w:cstheme="minorHAnsi"/>
          <w:color w:val="000000" w:themeColor="text1"/>
          <w:sz w:val="22"/>
          <w:szCs w:val="22"/>
          <w:lang w:val="en-US"/>
        </w:rPr>
        <w:t xml:space="preserve"> April 2022, the United Nations released a landmark report calling for a transformation in the way that people use energy, buildings and vehicles.</w:t>
      </w:r>
      <w:r w:rsidR="00A3312B" w:rsidRPr="002457E1">
        <w:rPr>
          <w:rFonts w:asciiTheme="minorHAnsi" w:hAnsiTheme="minorHAnsi" w:cstheme="minorHAnsi"/>
          <w:color w:val="000000" w:themeColor="text1"/>
          <w:sz w:val="22"/>
          <w:szCs w:val="22"/>
          <w:lang w:val="en-US"/>
        </w:rPr>
        <w:t xml:space="preserve"> It emphasized the need for accessibility, energy efficiency, outdoor space for exercise and green space for air quality. This proposal breaches all of these priorities</w:t>
      </w:r>
      <w:r w:rsidR="00333BE9" w:rsidRPr="002457E1">
        <w:rPr>
          <w:rFonts w:asciiTheme="minorHAnsi" w:hAnsiTheme="minorHAnsi" w:cstheme="minorHAnsi"/>
          <w:color w:val="000000" w:themeColor="text1"/>
          <w:sz w:val="22"/>
          <w:szCs w:val="22"/>
          <w:lang w:val="en-US"/>
        </w:rPr>
        <w:t>. With a</w:t>
      </w:r>
      <w:r w:rsidR="00A3312B" w:rsidRPr="002457E1">
        <w:rPr>
          <w:rFonts w:asciiTheme="minorHAnsi" w:hAnsiTheme="minorHAnsi" w:cstheme="minorHAnsi"/>
          <w:color w:val="000000" w:themeColor="text1"/>
          <w:sz w:val="22"/>
          <w:szCs w:val="22"/>
          <w:lang w:val="en-US"/>
        </w:rPr>
        <w:t xml:space="preserve">ccess via John Clark Way </w:t>
      </w:r>
      <w:r w:rsidR="00333BE9" w:rsidRPr="002457E1">
        <w:rPr>
          <w:rFonts w:asciiTheme="minorHAnsi" w:hAnsiTheme="minorHAnsi" w:cstheme="minorHAnsi"/>
          <w:color w:val="000000" w:themeColor="text1"/>
          <w:sz w:val="22"/>
          <w:szCs w:val="22"/>
          <w:lang w:val="en-US"/>
        </w:rPr>
        <w:t xml:space="preserve">however, and </w:t>
      </w:r>
      <w:r w:rsidR="00A3312B" w:rsidRPr="002457E1">
        <w:rPr>
          <w:rFonts w:asciiTheme="minorHAnsi" w:hAnsiTheme="minorHAnsi" w:cstheme="minorHAnsi"/>
          <w:color w:val="000000" w:themeColor="text1"/>
          <w:sz w:val="22"/>
          <w:szCs w:val="22"/>
          <w:lang w:val="en-US"/>
        </w:rPr>
        <w:t xml:space="preserve">tree-lined wildlife corridors along the north and west sides, the issues of biodiversity, privacy, safety and accessibility would be much resolved. Ironically, this would be a return to the initial plans for this site, from 1996 and the proposals that followed that, where locals were consulted and raised no objections. </w:t>
      </w:r>
    </w:p>
    <w:p w14:paraId="233416E6" w14:textId="58E5C849" w:rsidR="00C42721" w:rsidRPr="002457E1" w:rsidRDefault="00C42721" w:rsidP="00176D6E">
      <w:pPr>
        <w:spacing w:before="100" w:beforeAutospacing="1" w:after="100" w:afterAutospacing="1"/>
        <w:contextualSpacing/>
        <w:rPr>
          <w:rFonts w:cstheme="minorHAnsi"/>
        </w:rPr>
      </w:pPr>
      <w:proofErr w:type="spellStart"/>
      <w:r w:rsidRPr="002457E1">
        <w:rPr>
          <w:rFonts w:cstheme="minorHAnsi"/>
        </w:rPr>
        <w:t>Ilke</w:t>
      </w:r>
      <w:proofErr w:type="spellEnd"/>
      <w:r w:rsidRPr="002457E1">
        <w:rPr>
          <w:rFonts w:cstheme="minorHAnsi"/>
        </w:rPr>
        <w:t xml:space="preserve"> appear to have left provision in case access needs to be acquired via JC Way, which evidences that developers have considered this. There is a ‘turning’ point at the original entry point (opposite Windsor Road), on PL17 E proposed colour site plan. This access was proposed as the ONLY point of entry for this development, when the land was agreed as a building site back in 1996 and has been highlighted in 500 previous objections. Amendment to plots 97, 107 and 108 would enable access via entry from JC way. Further suitability of this is evidenced via view 3 of PL30 E3D.</w:t>
      </w:r>
    </w:p>
    <w:p w14:paraId="1A480A57" w14:textId="1476BC85" w:rsidR="005816ED" w:rsidRPr="002457E1" w:rsidRDefault="00A3312B" w:rsidP="00176D6E">
      <w:pPr>
        <w:pStyle w:val="NormalWeb"/>
        <w:tabs>
          <w:tab w:val="left" w:pos="5303"/>
        </w:tabs>
        <w:contextualSpacing/>
        <w:rPr>
          <w:rFonts w:asciiTheme="minorHAnsi" w:hAnsiTheme="minorHAnsi" w:cstheme="minorHAnsi"/>
          <w:color w:val="000000" w:themeColor="text1"/>
          <w:sz w:val="22"/>
          <w:szCs w:val="22"/>
          <w:lang w:val="en-US"/>
        </w:rPr>
      </w:pPr>
      <w:r w:rsidRPr="002457E1">
        <w:rPr>
          <w:rFonts w:asciiTheme="minorHAnsi" w:hAnsiTheme="minorHAnsi" w:cstheme="minorHAnsi"/>
          <w:color w:val="000000" w:themeColor="text1"/>
          <w:sz w:val="22"/>
          <w:szCs w:val="22"/>
          <w:lang w:val="en-US"/>
        </w:rPr>
        <w:t>The current proposals are a retrograde step and would be a devastating blow to the town that would be remembered as a terrible, mistake that could never be undone</w:t>
      </w:r>
      <w:r w:rsidR="00176D6E" w:rsidRPr="002457E1">
        <w:rPr>
          <w:rFonts w:asciiTheme="minorHAnsi" w:hAnsiTheme="minorHAnsi" w:cstheme="minorHAnsi"/>
          <w:color w:val="000000" w:themeColor="text1"/>
          <w:sz w:val="22"/>
          <w:szCs w:val="22"/>
          <w:lang w:val="en-US"/>
        </w:rPr>
        <w:t>, hence the public distress that this has caused</w:t>
      </w:r>
      <w:r w:rsidRPr="002457E1">
        <w:rPr>
          <w:rFonts w:asciiTheme="minorHAnsi" w:hAnsiTheme="minorHAnsi" w:cstheme="minorHAnsi"/>
          <w:color w:val="000000" w:themeColor="text1"/>
          <w:sz w:val="22"/>
          <w:szCs w:val="22"/>
          <w:lang w:val="en-US"/>
        </w:rPr>
        <w:t>.</w:t>
      </w:r>
    </w:p>
    <w:p w14:paraId="10C33B03" w14:textId="3CF5E6D7" w:rsidR="00C31A87" w:rsidRPr="002457E1" w:rsidRDefault="00C31A87" w:rsidP="00176D6E">
      <w:pPr>
        <w:shd w:val="clear" w:color="auto" w:fill="FFFFFF"/>
        <w:contextualSpacing/>
        <w:textAlignment w:val="baseline"/>
        <w:rPr>
          <w:rFonts w:eastAsia="Times New Roman" w:cstheme="minorHAnsi"/>
          <w:color w:val="000000" w:themeColor="text1"/>
          <w:lang w:eastAsia="en-GB"/>
        </w:rPr>
      </w:pPr>
      <w:r w:rsidRPr="002457E1">
        <w:rPr>
          <w:rFonts w:eastAsia="Times New Roman" w:cstheme="minorHAnsi"/>
          <w:color w:val="000000" w:themeColor="text1"/>
          <w:lang w:eastAsia="en-GB"/>
        </w:rPr>
        <w:t xml:space="preserve">Given the history and the predictability of risks for this junction in particular and also for criminal behaviour, i.e. where there are alleyways, local residents are reviewing legal measures that can be applied to accountable parties, i.e. </w:t>
      </w:r>
      <w:proofErr w:type="spellStart"/>
      <w:r w:rsidRPr="002457E1">
        <w:rPr>
          <w:rFonts w:eastAsia="Times New Roman" w:cstheme="minorHAnsi"/>
          <w:color w:val="000000" w:themeColor="text1"/>
          <w:lang w:eastAsia="en-GB"/>
        </w:rPr>
        <w:t>Ilke</w:t>
      </w:r>
      <w:proofErr w:type="spellEnd"/>
      <w:r w:rsidRPr="002457E1">
        <w:rPr>
          <w:rFonts w:eastAsia="Times New Roman" w:cstheme="minorHAnsi"/>
          <w:color w:val="000000" w:themeColor="text1"/>
          <w:lang w:eastAsia="en-GB"/>
        </w:rPr>
        <w:t xml:space="preserve"> and the Council. So when the predictable risk/ negative outcomes eventuate, then responsibility will be applied accordingly. </w:t>
      </w:r>
    </w:p>
    <w:p w14:paraId="40A58D4A" w14:textId="77777777" w:rsidR="00C31A87" w:rsidRPr="002457E1" w:rsidRDefault="00C31A87" w:rsidP="00176D6E">
      <w:pPr>
        <w:shd w:val="clear" w:color="auto" w:fill="FFFFFF"/>
        <w:contextualSpacing/>
        <w:textAlignment w:val="baseline"/>
        <w:rPr>
          <w:rFonts w:eastAsia="Times New Roman" w:cstheme="minorHAnsi"/>
          <w:color w:val="000000" w:themeColor="text1"/>
          <w:lang w:eastAsia="en-GB"/>
        </w:rPr>
      </w:pPr>
    </w:p>
    <w:p w14:paraId="3B8CE2C4" w14:textId="5A11C0F8" w:rsidR="00AE1389" w:rsidRPr="002457E1" w:rsidRDefault="00A036A5" w:rsidP="00176D6E">
      <w:pPr>
        <w:spacing w:after="100" w:afterAutospacing="1"/>
        <w:contextualSpacing/>
        <w:rPr>
          <w:rFonts w:cstheme="minorHAnsi"/>
          <w:color w:val="000000" w:themeColor="text1"/>
          <w:lang w:val="en-US"/>
        </w:rPr>
      </w:pPr>
      <w:r w:rsidRPr="002457E1">
        <w:rPr>
          <w:rFonts w:cstheme="minorHAnsi"/>
          <w:color w:val="000000" w:themeColor="text1"/>
          <w:lang w:val="en-US"/>
        </w:rPr>
        <w:t>Thank you again for your time</w:t>
      </w:r>
      <w:r w:rsidR="00165CFC" w:rsidRPr="002457E1">
        <w:rPr>
          <w:rFonts w:cstheme="minorHAnsi"/>
          <w:color w:val="000000" w:themeColor="text1"/>
          <w:lang w:val="en-US"/>
        </w:rPr>
        <w:t>.  Please</w:t>
      </w:r>
      <w:r w:rsidRPr="002457E1">
        <w:rPr>
          <w:rFonts w:cstheme="minorHAnsi"/>
          <w:color w:val="000000" w:themeColor="text1"/>
          <w:lang w:val="en-US"/>
        </w:rPr>
        <w:t xml:space="preserve"> consider the impact of this development</w:t>
      </w:r>
      <w:r w:rsidR="00165CFC" w:rsidRPr="002457E1">
        <w:rPr>
          <w:rFonts w:cstheme="minorHAnsi"/>
          <w:color w:val="000000" w:themeColor="text1"/>
          <w:lang w:val="en-US"/>
        </w:rPr>
        <w:t xml:space="preserve"> on the local community.</w:t>
      </w:r>
      <w:r w:rsidR="002D10FC" w:rsidRPr="002457E1">
        <w:rPr>
          <w:rFonts w:cstheme="minorHAnsi"/>
          <w:color w:val="000000" w:themeColor="text1"/>
          <w:lang w:val="en-US"/>
        </w:rPr>
        <w:t xml:space="preserve"> </w:t>
      </w:r>
      <w:r w:rsidR="0021143D" w:rsidRPr="002457E1">
        <w:rPr>
          <w:rFonts w:cstheme="minorHAnsi"/>
          <w:color w:val="000000" w:themeColor="text1"/>
          <w:lang w:val="en-US"/>
        </w:rPr>
        <w:t>We</w:t>
      </w:r>
      <w:r w:rsidR="002D10FC" w:rsidRPr="002457E1">
        <w:rPr>
          <w:rFonts w:cstheme="minorHAnsi"/>
          <w:color w:val="000000" w:themeColor="text1"/>
          <w:lang w:val="en-US"/>
        </w:rPr>
        <w:t xml:space="preserve"> hope that </w:t>
      </w:r>
      <w:r w:rsidR="00165CFC" w:rsidRPr="002457E1">
        <w:rPr>
          <w:rFonts w:cstheme="minorHAnsi"/>
          <w:color w:val="000000" w:themeColor="text1"/>
          <w:lang w:val="en-US"/>
        </w:rPr>
        <w:t>your good judgement will take the above issues and all the previous issues and objection in to account</w:t>
      </w:r>
      <w:r w:rsidR="002D10FC" w:rsidRPr="002457E1">
        <w:rPr>
          <w:rFonts w:cstheme="minorHAnsi"/>
          <w:color w:val="000000" w:themeColor="text1"/>
          <w:lang w:val="en-US"/>
        </w:rPr>
        <w:t xml:space="preserve">.  We need our council to protect our community and </w:t>
      </w:r>
      <w:r w:rsidR="004A0F01" w:rsidRPr="002457E1">
        <w:rPr>
          <w:rFonts w:cstheme="minorHAnsi"/>
          <w:color w:val="000000" w:themeColor="text1"/>
          <w:lang w:val="en-US"/>
        </w:rPr>
        <w:t xml:space="preserve">to ensure the </w:t>
      </w:r>
      <w:r w:rsidR="00AE1389" w:rsidRPr="002457E1">
        <w:rPr>
          <w:rFonts w:cstheme="minorHAnsi"/>
          <w:color w:val="000000" w:themeColor="text1"/>
          <w:lang w:val="en-US"/>
        </w:rPr>
        <w:t xml:space="preserve">design </w:t>
      </w:r>
      <w:r w:rsidR="004A0F01" w:rsidRPr="002457E1">
        <w:rPr>
          <w:rFonts w:cstheme="minorHAnsi"/>
          <w:color w:val="000000" w:themeColor="text1"/>
          <w:lang w:val="en-US"/>
        </w:rPr>
        <w:t xml:space="preserve">of </w:t>
      </w:r>
      <w:r w:rsidR="00AE1389" w:rsidRPr="002457E1">
        <w:rPr>
          <w:rFonts w:cstheme="minorHAnsi"/>
          <w:color w:val="000000" w:themeColor="text1"/>
          <w:lang w:val="en-US"/>
        </w:rPr>
        <w:t>safe</w:t>
      </w:r>
      <w:r w:rsidR="00B229E5" w:rsidRPr="002457E1">
        <w:rPr>
          <w:rFonts w:cstheme="minorHAnsi"/>
          <w:color w:val="000000" w:themeColor="text1"/>
          <w:lang w:val="en-US"/>
        </w:rPr>
        <w:t>,</w:t>
      </w:r>
      <w:r w:rsidR="00AE1389" w:rsidRPr="002457E1">
        <w:rPr>
          <w:rFonts w:cstheme="minorHAnsi"/>
          <w:color w:val="000000" w:themeColor="text1"/>
          <w:lang w:val="en-US"/>
        </w:rPr>
        <w:t xml:space="preserve"> pleasing </w:t>
      </w:r>
      <w:r w:rsidR="00B229E5" w:rsidRPr="002457E1">
        <w:rPr>
          <w:rFonts w:cstheme="minorHAnsi"/>
          <w:color w:val="000000" w:themeColor="text1"/>
          <w:lang w:val="en-US"/>
        </w:rPr>
        <w:t xml:space="preserve">and sustainable </w:t>
      </w:r>
      <w:r w:rsidR="00AE1389" w:rsidRPr="002457E1">
        <w:rPr>
          <w:rFonts w:cstheme="minorHAnsi"/>
          <w:color w:val="000000" w:themeColor="text1"/>
          <w:lang w:val="en-US"/>
        </w:rPr>
        <w:t>places for people to live in.</w:t>
      </w:r>
    </w:p>
    <w:p w14:paraId="1DD47B61" w14:textId="37F2BC4F" w:rsidR="00AE1389" w:rsidRPr="002457E1" w:rsidRDefault="00AE1389" w:rsidP="00176D6E">
      <w:pPr>
        <w:spacing w:after="100" w:afterAutospacing="1"/>
        <w:contextualSpacing/>
        <w:rPr>
          <w:rFonts w:cstheme="minorHAnsi"/>
          <w:color w:val="000000" w:themeColor="text1"/>
          <w:lang w:val="en-US"/>
        </w:rPr>
      </w:pPr>
    </w:p>
    <w:p w14:paraId="1D347A1D" w14:textId="5534071B" w:rsidR="00AE1389" w:rsidRPr="002457E1" w:rsidRDefault="00AE1389" w:rsidP="002457E1">
      <w:pPr>
        <w:spacing w:after="100" w:afterAutospacing="1"/>
        <w:contextualSpacing/>
        <w:rPr>
          <w:rFonts w:cstheme="minorHAnsi"/>
          <w:color w:val="000000" w:themeColor="text1"/>
          <w:lang w:val="en-US"/>
        </w:rPr>
      </w:pPr>
      <w:r w:rsidRPr="002457E1">
        <w:rPr>
          <w:rFonts w:cstheme="minorHAnsi"/>
          <w:color w:val="000000" w:themeColor="text1"/>
          <w:lang w:val="en-US"/>
        </w:rPr>
        <w:t>Kind Regards</w:t>
      </w:r>
    </w:p>
    <w:sectPr w:rsidR="00AE1389" w:rsidRPr="002457E1" w:rsidSect="002457E1">
      <w:footerReference w:type="even"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E689" w14:textId="77777777" w:rsidR="00E87558" w:rsidRDefault="00E87558" w:rsidP="000A048E">
      <w:r>
        <w:separator/>
      </w:r>
    </w:p>
  </w:endnote>
  <w:endnote w:type="continuationSeparator" w:id="0">
    <w:p w14:paraId="7E69C122" w14:textId="77777777" w:rsidR="00E87558" w:rsidRDefault="00E87558" w:rsidP="000A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7394442"/>
      <w:docPartObj>
        <w:docPartGallery w:val="Page Numbers (Bottom of Page)"/>
        <w:docPartUnique/>
      </w:docPartObj>
    </w:sdtPr>
    <w:sdtEndPr>
      <w:rPr>
        <w:rStyle w:val="PageNumber"/>
      </w:rPr>
    </w:sdtEndPr>
    <w:sdtContent>
      <w:p w14:paraId="79E79F11" w14:textId="16EA8C70" w:rsidR="00074F4D" w:rsidRDefault="00074F4D" w:rsidP="009A3D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FCAF8D" w14:textId="77777777" w:rsidR="00074F4D" w:rsidRDefault="00074F4D" w:rsidP="00074F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9501349"/>
      <w:docPartObj>
        <w:docPartGallery w:val="Page Numbers (Bottom of Page)"/>
        <w:docPartUnique/>
      </w:docPartObj>
    </w:sdtPr>
    <w:sdtEndPr>
      <w:rPr>
        <w:rStyle w:val="PageNumber"/>
      </w:rPr>
    </w:sdtEndPr>
    <w:sdtContent>
      <w:p w14:paraId="343BDD7B" w14:textId="0B6FE896" w:rsidR="00074F4D" w:rsidRDefault="00074F4D" w:rsidP="009A3D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A80E" w14:textId="77777777" w:rsidR="00074F4D" w:rsidRDefault="00074F4D" w:rsidP="00074F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2CB67" w14:textId="77777777" w:rsidR="00E87558" w:rsidRDefault="00E87558" w:rsidP="000A048E">
      <w:r>
        <w:separator/>
      </w:r>
    </w:p>
  </w:footnote>
  <w:footnote w:type="continuationSeparator" w:id="0">
    <w:p w14:paraId="64819754" w14:textId="77777777" w:rsidR="00E87558" w:rsidRDefault="00E87558" w:rsidP="000A0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B96"/>
    <w:multiLevelType w:val="hybridMultilevel"/>
    <w:tmpl w:val="B3987A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92430"/>
    <w:multiLevelType w:val="hybridMultilevel"/>
    <w:tmpl w:val="FF948180"/>
    <w:lvl w:ilvl="0" w:tplc="A246C64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8C0"/>
    <w:multiLevelType w:val="hybridMultilevel"/>
    <w:tmpl w:val="8A127E18"/>
    <w:lvl w:ilvl="0" w:tplc="A3CA16DC">
      <w:start w:val="1"/>
      <w:numFmt w:val="bullet"/>
      <w:lvlText w:val=""/>
      <w:lvlJc w:val="left"/>
      <w:pPr>
        <w:tabs>
          <w:tab w:val="num" w:pos="720"/>
        </w:tabs>
        <w:ind w:left="72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64B6"/>
    <w:multiLevelType w:val="hybridMultilevel"/>
    <w:tmpl w:val="C288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E34DB"/>
    <w:multiLevelType w:val="multilevel"/>
    <w:tmpl w:val="F0BC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F4EFC"/>
    <w:multiLevelType w:val="hybridMultilevel"/>
    <w:tmpl w:val="D19035DE"/>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195F29"/>
    <w:multiLevelType w:val="hybridMultilevel"/>
    <w:tmpl w:val="E624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A51C0"/>
    <w:multiLevelType w:val="hybridMultilevel"/>
    <w:tmpl w:val="D36425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77283"/>
    <w:multiLevelType w:val="hybridMultilevel"/>
    <w:tmpl w:val="BD82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70364"/>
    <w:multiLevelType w:val="multilevel"/>
    <w:tmpl w:val="65BC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27A3C"/>
    <w:multiLevelType w:val="hybridMultilevel"/>
    <w:tmpl w:val="B366F048"/>
    <w:lvl w:ilvl="0" w:tplc="B1720AB8">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251B2592"/>
    <w:multiLevelType w:val="hybridMultilevel"/>
    <w:tmpl w:val="1066643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684419B"/>
    <w:multiLevelType w:val="hybridMultilevel"/>
    <w:tmpl w:val="2F9CF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83A03"/>
    <w:multiLevelType w:val="hybridMultilevel"/>
    <w:tmpl w:val="1C32F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3D01"/>
    <w:multiLevelType w:val="hybridMultilevel"/>
    <w:tmpl w:val="0A2C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22ED9"/>
    <w:multiLevelType w:val="hybridMultilevel"/>
    <w:tmpl w:val="1040B1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9E303A"/>
    <w:multiLevelType w:val="hybridMultilevel"/>
    <w:tmpl w:val="1F8EE074"/>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660580"/>
    <w:multiLevelType w:val="multilevel"/>
    <w:tmpl w:val="5C92B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A1FD4"/>
    <w:multiLevelType w:val="hybridMultilevel"/>
    <w:tmpl w:val="EA9853D6"/>
    <w:lvl w:ilvl="0" w:tplc="D07CAD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7002C8"/>
    <w:multiLevelType w:val="hybridMultilevel"/>
    <w:tmpl w:val="8DA206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53A2450B"/>
    <w:multiLevelType w:val="hybridMultilevel"/>
    <w:tmpl w:val="174AC2A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59293ED1"/>
    <w:multiLevelType w:val="hybridMultilevel"/>
    <w:tmpl w:val="84008CDE"/>
    <w:lvl w:ilvl="0" w:tplc="C826FB9C">
      <w:start w:val="1"/>
      <w:numFmt w:val="bullet"/>
      <w:pStyle w:val="List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555354"/>
    <w:multiLevelType w:val="hybridMultilevel"/>
    <w:tmpl w:val="FAC4C13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D2A6EBB"/>
    <w:multiLevelType w:val="hybridMultilevel"/>
    <w:tmpl w:val="7152C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438B9"/>
    <w:multiLevelType w:val="hybridMultilevel"/>
    <w:tmpl w:val="840A01CA"/>
    <w:lvl w:ilvl="0" w:tplc="A3CA16DC">
      <w:start w:val="1"/>
      <w:numFmt w:val="bullet"/>
      <w:lvlText w:val=""/>
      <w:lvlJc w:val="left"/>
      <w:pPr>
        <w:tabs>
          <w:tab w:val="num" w:pos="720"/>
        </w:tabs>
        <w:ind w:left="720" w:hanging="360"/>
      </w:pPr>
      <w:rPr>
        <w:rFonts w:ascii="Symbol" w:hAnsi="Symbol" w:hint="default"/>
        <w:color w:val="000000"/>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911ABC"/>
    <w:multiLevelType w:val="hybridMultilevel"/>
    <w:tmpl w:val="B3C414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661F7E"/>
    <w:multiLevelType w:val="multilevel"/>
    <w:tmpl w:val="B930D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0538A"/>
    <w:multiLevelType w:val="hybridMultilevel"/>
    <w:tmpl w:val="9760D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D21F3"/>
    <w:multiLevelType w:val="hybridMultilevel"/>
    <w:tmpl w:val="ACBAF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C61BE3"/>
    <w:multiLevelType w:val="multilevel"/>
    <w:tmpl w:val="2FF8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083BC0"/>
    <w:multiLevelType w:val="hybridMultilevel"/>
    <w:tmpl w:val="F214AF6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BA61ECB"/>
    <w:multiLevelType w:val="hybridMultilevel"/>
    <w:tmpl w:val="10CE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70AE7"/>
    <w:multiLevelType w:val="hybridMultilevel"/>
    <w:tmpl w:val="910E5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425512"/>
    <w:multiLevelType w:val="hybridMultilevel"/>
    <w:tmpl w:val="21B0C71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4" w15:restartNumberingAfterBreak="0">
    <w:nsid w:val="7AC110AC"/>
    <w:multiLevelType w:val="hybridMultilevel"/>
    <w:tmpl w:val="1B6C6AEA"/>
    <w:lvl w:ilvl="0" w:tplc="DB2CC3A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297075685">
    <w:abstractNumId w:val="5"/>
  </w:num>
  <w:num w:numId="2" w16cid:durableId="1724062944">
    <w:abstractNumId w:val="7"/>
  </w:num>
  <w:num w:numId="3" w16cid:durableId="1829394994">
    <w:abstractNumId w:val="23"/>
  </w:num>
  <w:num w:numId="4" w16cid:durableId="1482040437">
    <w:abstractNumId w:val="16"/>
  </w:num>
  <w:num w:numId="5" w16cid:durableId="1735660006">
    <w:abstractNumId w:val="25"/>
  </w:num>
  <w:num w:numId="6" w16cid:durableId="711878182">
    <w:abstractNumId w:val="8"/>
  </w:num>
  <w:num w:numId="7" w16cid:durableId="329138138">
    <w:abstractNumId w:val="3"/>
  </w:num>
  <w:num w:numId="8" w16cid:durableId="1956986157">
    <w:abstractNumId w:val="2"/>
  </w:num>
  <w:num w:numId="9" w16cid:durableId="435760160">
    <w:abstractNumId w:val="17"/>
  </w:num>
  <w:num w:numId="10" w16cid:durableId="295650703">
    <w:abstractNumId w:val="26"/>
  </w:num>
  <w:num w:numId="11" w16cid:durableId="1761170389">
    <w:abstractNumId w:val="9"/>
  </w:num>
  <w:num w:numId="12" w16cid:durableId="1768455510">
    <w:abstractNumId w:val="29"/>
  </w:num>
  <w:num w:numId="13" w16cid:durableId="2009211279">
    <w:abstractNumId w:val="4"/>
  </w:num>
  <w:num w:numId="14" w16cid:durableId="1682244464">
    <w:abstractNumId w:val="15"/>
  </w:num>
  <w:num w:numId="15" w16cid:durableId="553929780">
    <w:abstractNumId w:val="22"/>
  </w:num>
  <w:num w:numId="16" w16cid:durableId="1417164886">
    <w:abstractNumId w:val="21"/>
  </w:num>
  <w:num w:numId="17" w16cid:durableId="1115640834">
    <w:abstractNumId w:val="24"/>
  </w:num>
  <w:num w:numId="18" w16cid:durableId="448014973">
    <w:abstractNumId w:val="14"/>
  </w:num>
  <w:num w:numId="19" w16cid:durableId="673917129">
    <w:abstractNumId w:val="13"/>
  </w:num>
  <w:num w:numId="20" w16cid:durableId="1744330524">
    <w:abstractNumId w:val="1"/>
  </w:num>
  <w:num w:numId="21" w16cid:durableId="986402547">
    <w:abstractNumId w:val="28"/>
  </w:num>
  <w:num w:numId="22" w16cid:durableId="1720544673">
    <w:abstractNumId w:val="27"/>
  </w:num>
  <w:num w:numId="23" w16cid:durableId="104812062">
    <w:abstractNumId w:val="32"/>
  </w:num>
  <w:num w:numId="24" w16cid:durableId="545221511">
    <w:abstractNumId w:val="19"/>
  </w:num>
  <w:num w:numId="25" w16cid:durableId="796917972">
    <w:abstractNumId w:val="30"/>
  </w:num>
  <w:num w:numId="26" w16cid:durableId="720594673">
    <w:abstractNumId w:val="6"/>
  </w:num>
  <w:num w:numId="27" w16cid:durableId="679160038">
    <w:abstractNumId w:val="11"/>
  </w:num>
  <w:num w:numId="28" w16cid:durableId="821315444">
    <w:abstractNumId w:val="33"/>
  </w:num>
  <w:num w:numId="29" w16cid:durableId="737246739">
    <w:abstractNumId w:val="34"/>
  </w:num>
  <w:num w:numId="30" w16cid:durableId="1288463855">
    <w:abstractNumId w:val="10"/>
  </w:num>
  <w:num w:numId="31" w16cid:durableId="1158611006">
    <w:abstractNumId w:val="18"/>
  </w:num>
  <w:num w:numId="32" w16cid:durableId="642390138">
    <w:abstractNumId w:val="12"/>
  </w:num>
  <w:num w:numId="33" w16cid:durableId="360863641">
    <w:abstractNumId w:val="20"/>
  </w:num>
  <w:num w:numId="34" w16cid:durableId="1012417519">
    <w:abstractNumId w:val="31"/>
  </w:num>
  <w:num w:numId="35" w16cid:durableId="166929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BA"/>
    <w:rsid w:val="000030B2"/>
    <w:rsid w:val="00003694"/>
    <w:rsid w:val="000106DD"/>
    <w:rsid w:val="000109E2"/>
    <w:rsid w:val="00015008"/>
    <w:rsid w:val="00017B31"/>
    <w:rsid w:val="0002129F"/>
    <w:rsid w:val="000238FF"/>
    <w:rsid w:val="0002467F"/>
    <w:rsid w:val="00034D30"/>
    <w:rsid w:val="00044E6B"/>
    <w:rsid w:val="00060730"/>
    <w:rsid w:val="00074F4D"/>
    <w:rsid w:val="00084F86"/>
    <w:rsid w:val="000867FC"/>
    <w:rsid w:val="00090508"/>
    <w:rsid w:val="000966E8"/>
    <w:rsid w:val="000A048E"/>
    <w:rsid w:val="000A785C"/>
    <w:rsid w:val="000B4122"/>
    <w:rsid w:val="000B4C82"/>
    <w:rsid w:val="000C3078"/>
    <w:rsid w:val="000C3B3B"/>
    <w:rsid w:val="000D0947"/>
    <w:rsid w:val="000D74DF"/>
    <w:rsid w:val="000E5D32"/>
    <w:rsid w:val="000E5F1A"/>
    <w:rsid w:val="000E6309"/>
    <w:rsid w:val="001043D9"/>
    <w:rsid w:val="00104BF7"/>
    <w:rsid w:val="00110319"/>
    <w:rsid w:val="00110C0B"/>
    <w:rsid w:val="00121A98"/>
    <w:rsid w:val="00126D4E"/>
    <w:rsid w:val="00131EBB"/>
    <w:rsid w:val="00134C8A"/>
    <w:rsid w:val="001428D9"/>
    <w:rsid w:val="00145C7F"/>
    <w:rsid w:val="0015306E"/>
    <w:rsid w:val="001538BC"/>
    <w:rsid w:val="00154433"/>
    <w:rsid w:val="00160304"/>
    <w:rsid w:val="00165CFC"/>
    <w:rsid w:val="00172D7D"/>
    <w:rsid w:val="00174C7A"/>
    <w:rsid w:val="00176D6E"/>
    <w:rsid w:val="00196146"/>
    <w:rsid w:val="001A345F"/>
    <w:rsid w:val="001B1286"/>
    <w:rsid w:val="001B571D"/>
    <w:rsid w:val="001C1625"/>
    <w:rsid w:val="001C2F11"/>
    <w:rsid w:val="001D0FD2"/>
    <w:rsid w:val="001D278B"/>
    <w:rsid w:val="001D458A"/>
    <w:rsid w:val="001D6285"/>
    <w:rsid w:val="001E48C2"/>
    <w:rsid w:val="001E64EE"/>
    <w:rsid w:val="001E7DDC"/>
    <w:rsid w:val="001F0448"/>
    <w:rsid w:val="001F2D59"/>
    <w:rsid w:val="001F4DF3"/>
    <w:rsid w:val="001F570D"/>
    <w:rsid w:val="001F7746"/>
    <w:rsid w:val="001F79D4"/>
    <w:rsid w:val="00202255"/>
    <w:rsid w:val="002048CA"/>
    <w:rsid w:val="0020584F"/>
    <w:rsid w:val="0021143D"/>
    <w:rsid w:val="00212539"/>
    <w:rsid w:val="00215F0B"/>
    <w:rsid w:val="002259A8"/>
    <w:rsid w:val="002274CD"/>
    <w:rsid w:val="002277B3"/>
    <w:rsid w:val="0023445B"/>
    <w:rsid w:val="00237769"/>
    <w:rsid w:val="002454F7"/>
    <w:rsid w:val="002457E1"/>
    <w:rsid w:val="00246572"/>
    <w:rsid w:val="0026106D"/>
    <w:rsid w:val="0026597E"/>
    <w:rsid w:val="00266CC3"/>
    <w:rsid w:val="00271D07"/>
    <w:rsid w:val="002760B6"/>
    <w:rsid w:val="00282AC9"/>
    <w:rsid w:val="00282E47"/>
    <w:rsid w:val="00290F83"/>
    <w:rsid w:val="00294D61"/>
    <w:rsid w:val="002B2092"/>
    <w:rsid w:val="002C16D5"/>
    <w:rsid w:val="002C5063"/>
    <w:rsid w:val="002D10FC"/>
    <w:rsid w:val="002E6013"/>
    <w:rsid w:val="002F54F7"/>
    <w:rsid w:val="002F5F66"/>
    <w:rsid w:val="0030133F"/>
    <w:rsid w:val="00303D43"/>
    <w:rsid w:val="00323E4A"/>
    <w:rsid w:val="0032541B"/>
    <w:rsid w:val="0033201A"/>
    <w:rsid w:val="00333211"/>
    <w:rsid w:val="00333BE9"/>
    <w:rsid w:val="003404B9"/>
    <w:rsid w:val="00353182"/>
    <w:rsid w:val="00362A41"/>
    <w:rsid w:val="00365F44"/>
    <w:rsid w:val="003675E6"/>
    <w:rsid w:val="00371E3C"/>
    <w:rsid w:val="00374844"/>
    <w:rsid w:val="00375EC6"/>
    <w:rsid w:val="00394302"/>
    <w:rsid w:val="00395BF7"/>
    <w:rsid w:val="003A2EFD"/>
    <w:rsid w:val="003A6383"/>
    <w:rsid w:val="003C228A"/>
    <w:rsid w:val="003C2E6B"/>
    <w:rsid w:val="003E1462"/>
    <w:rsid w:val="003F45EF"/>
    <w:rsid w:val="00404153"/>
    <w:rsid w:val="00416CAA"/>
    <w:rsid w:val="00436121"/>
    <w:rsid w:val="00441C8B"/>
    <w:rsid w:val="00454FF6"/>
    <w:rsid w:val="004578C4"/>
    <w:rsid w:val="0046068C"/>
    <w:rsid w:val="00461FE1"/>
    <w:rsid w:val="00463E5A"/>
    <w:rsid w:val="00466498"/>
    <w:rsid w:val="004726FB"/>
    <w:rsid w:val="004736DA"/>
    <w:rsid w:val="00475727"/>
    <w:rsid w:val="0048035D"/>
    <w:rsid w:val="00482E84"/>
    <w:rsid w:val="004837CC"/>
    <w:rsid w:val="00495BE1"/>
    <w:rsid w:val="004A0F01"/>
    <w:rsid w:val="004A70D2"/>
    <w:rsid w:val="004B0332"/>
    <w:rsid w:val="004C7767"/>
    <w:rsid w:val="004D4118"/>
    <w:rsid w:val="004D49EB"/>
    <w:rsid w:val="004E57EC"/>
    <w:rsid w:val="004E7AFE"/>
    <w:rsid w:val="004F1455"/>
    <w:rsid w:val="00504241"/>
    <w:rsid w:val="00505D2D"/>
    <w:rsid w:val="00511D4A"/>
    <w:rsid w:val="00513FF8"/>
    <w:rsid w:val="005321A8"/>
    <w:rsid w:val="00536A60"/>
    <w:rsid w:val="00540E27"/>
    <w:rsid w:val="005471EA"/>
    <w:rsid w:val="00552AA3"/>
    <w:rsid w:val="0055662F"/>
    <w:rsid w:val="005628BB"/>
    <w:rsid w:val="005637EF"/>
    <w:rsid w:val="00564E9A"/>
    <w:rsid w:val="00565C35"/>
    <w:rsid w:val="005816ED"/>
    <w:rsid w:val="005860D5"/>
    <w:rsid w:val="00586FBC"/>
    <w:rsid w:val="0059247B"/>
    <w:rsid w:val="005A65A5"/>
    <w:rsid w:val="005B24BA"/>
    <w:rsid w:val="005B4619"/>
    <w:rsid w:val="005C0246"/>
    <w:rsid w:val="005C092F"/>
    <w:rsid w:val="005C0951"/>
    <w:rsid w:val="005C0A36"/>
    <w:rsid w:val="005C11E7"/>
    <w:rsid w:val="005D0511"/>
    <w:rsid w:val="005D2EEE"/>
    <w:rsid w:val="005D46B5"/>
    <w:rsid w:val="005D6A2F"/>
    <w:rsid w:val="005E092C"/>
    <w:rsid w:val="005E2131"/>
    <w:rsid w:val="005E6966"/>
    <w:rsid w:val="005F22AE"/>
    <w:rsid w:val="005F7D3F"/>
    <w:rsid w:val="0060543C"/>
    <w:rsid w:val="00606853"/>
    <w:rsid w:val="00610FAC"/>
    <w:rsid w:val="00613A4F"/>
    <w:rsid w:val="006368A6"/>
    <w:rsid w:val="00637F1D"/>
    <w:rsid w:val="006539E3"/>
    <w:rsid w:val="00664293"/>
    <w:rsid w:val="00667D9D"/>
    <w:rsid w:val="00670D34"/>
    <w:rsid w:val="00672A76"/>
    <w:rsid w:val="00673656"/>
    <w:rsid w:val="00675358"/>
    <w:rsid w:val="00680E13"/>
    <w:rsid w:val="006931D6"/>
    <w:rsid w:val="00695D67"/>
    <w:rsid w:val="00697E1C"/>
    <w:rsid w:val="006C2B2A"/>
    <w:rsid w:val="006C4390"/>
    <w:rsid w:val="006D16BB"/>
    <w:rsid w:val="006D4D12"/>
    <w:rsid w:val="006E1B58"/>
    <w:rsid w:val="006F36F1"/>
    <w:rsid w:val="007069F8"/>
    <w:rsid w:val="00707894"/>
    <w:rsid w:val="00714DC8"/>
    <w:rsid w:val="00715002"/>
    <w:rsid w:val="00723130"/>
    <w:rsid w:val="0073426E"/>
    <w:rsid w:val="00735417"/>
    <w:rsid w:val="00754F6D"/>
    <w:rsid w:val="00763DDE"/>
    <w:rsid w:val="0078250C"/>
    <w:rsid w:val="0078259B"/>
    <w:rsid w:val="007844AE"/>
    <w:rsid w:val="0079217B"/>
    <w:rsid w:val="00796832"/>
    <w:rsid w:val="007A5BFB"/>
    <w:rsid w:val="007A6741"/>
    <w:rsid w:val="007A774C"/>
    <w:rsid w:val="007B48E0"/>
    <w:rsid w:val="007C1913"/>
    <w:rsid w:val="007D142B"/>
    <w:rsid w:val="007D2903"/>
    <w:rsid w:val="00800496"/>
    <w:rsid w:val="00802801"/>
    <w:rsid w:val="0082079D"/>
    <w:rsid w:val="008233EA"/>
    <w:rsid w:val="00824640"/>
    <w:rsid w:val="008251D2"/>
    <w:rsid w:val="00834808"/>
    <w:rsid w:val="00837E49"/>
    <w:rsid w:val="008463C8"/>
    <w:rsid w:val="00852279"/>
    <w:rsid w:val="00852D40"/>
    <w:rsid w:val="00860447"/>
    <w:rsid w:val="00863DBC"/>
    <w:rsid w:val="008723BC"/>
    <w:rsid w:val="008763B5"/>
    <w:rsid w:val="00880AE9"/>
    <w:rsid w:val="00892D9D"/>
    <w:rsid w:val="008963DE"/>
    <w:rsid w:val="008A3A9B"/>
    <w:rsid w:val="008A4C2D"/>
    <w:rsid w:val="008B29E4"/>
    <w:rsid w:val="008B70BD"/>
    <w:rsid w:val="008C0A61"/>
    <w:rsid w:val="008C28D5"/>
    <w:rsid w:val="008C3632"/>
    <w:rsid w:val="008C6B77"/>
    <w:rsid w:val="008D1EB4"/>
    <w:rsid w:val="008F0D3C"/>
    <w:rsid w:val="008F6E99"/>
    <w:rsid w:val="00901DEC"/>
    <w:rsid w:val="00906691"/>
    <w:rsid w:val="00911736"/>
    <w:rsid w:val="00911DD9"/>
    <w:rsid w:val="00935358"/>
    <w:rsid w:val="00946D07"/>
    <w:rsid w:val="00951E96"/>
    <w:rsid w:val="009627C4"/>
    <w:rsid w:val="00973B84"/>
    <w:rsid w:val="009769AA"/>
    <w:rsid w:val="009879C5"/>
    <w:rsid w:val="009916C4"/>
    <w:rsid w:val="009946E0"/>
    <w:rsid w:val="009A760A"/>
    <w:rsid w:val="009B2AAF"/>
    <w:rsid w:val="009C7507"/>
    <w:rsid w:val="009E1936"/>
    <w:rsid w:val="009F5E3E"/>
    <w:rsid w:val="00A036A5"/>
    <w:rsid w:val="00A06290"/>
    <w:rsid w:val="00A13D9B"/>
    <w:rsid w:val="00A15EDB"/>
    <w:rsid w:val="00A16958"/>
    <w:rsid w:val="00A3312B"/>
    <w:rsid w:val="00A331CF"/>
    <w:rsid w:val="00A333DA"/>
    <w:rsid w:val="00A43410"/>
    <w:rsid w:val="00A439F8"/>
    <w:rsid w:val="00A61495"/>
    <w:rsid w:val="00A6695C"/>
    <w:rsid w:val="00A67D8D"/>
    <w:rsid w:val="00A86C5F"/>
    <w:rsid w:val="00A952F6"/>
    <w:rsid w:val="00A97BB1"/>
    <w:rsid w:val="00AA3161"/>
    <w:rsid w:val="00AA441A"/>
    <w:rsid w:val="00AB09CC"/>
    <w:rsid w:val="00AB1FCF"/>
    <w:rsid w:val="00AC17DA"/>
    <w:rsid w:val="00AD60BF"/>
    <w:rsid w:val="00AE1389"/>
    <w:rsid w:val="00AF2010"/>
    <w:rsid w:val="00B0536C"/>
    <w:rsid w:val="00B10BBB"/>
    <w:rsid w:val="00B11BA9"/>
    <w:rsid w:val="00B11C9B"/>
    <w:rsid w:val="00B2281C"/>
    <w:rsid w:val="00B229E5"/>
    <w:rsid w:val="00B22B36"/>
    <w:rsid w:val="00B23851"/>
    <w:rsid w:val="00B40E5F"/>
    <w:rsid w:val="00B4278B"/>
    <w:rsid w:val="00B4599A"/>
    <w:rsid w:val="00B50213"/>
    <w:rsid w:val="00B51B84"/>
    <w:rsid w:val="00B633AC"/>
    <w:rsid w:val="00B65C0F"/>
    <w:rsid w:val="00B6717F"/>
    <w:rsid w:val="00B75C32"/>
    <w:rsid w:val="00B77C24"/>
    <w:rsid w:val="00B812DE"/>
    <w:rsid w:val="00B83CE7"/>
    <w:rsid w:val="00B86E96"/>
    <w:rsid w:val="00B91094"/>
    <w:rsid w:val="00B9179F"/>
    <w:rsid w:val="00B9533A"/>
    <w:rsid w:val="00BA22EE"/>
    <w:rsid w:val="00BB0646"/>
    <w:rsid w:val="00BB0FB4"/>
    <w:rsid w:val="00BB33C5"/>
    <w:rsid w:val="00BB5D61"/>
    <w:rsid w:val="00BB6CF2"/>
    <w:rsid w:val="00BC0D70"/>
    <w:rsid w:val="00BC2C67"/>
    <w:rsid w:val="00BE1C70"/>
    <w:rsid w:val="00BE52D8"/>
    <w:rsid w:val="00BF226D"/>
    <w:rsid w:val="00BF480B"/>
    <w:rsid w:val="00C0136A"/>
    <w:rsid w:val="00C01A42"/>
    <w:rsid w:val="00C11616"/>
    <w:rsid w:val="00C20D3F"/>
    <w:rsid w:val="00C24146"/>
    <w:rsid w:val="00C27121"/>
    <w:rsid w:val="00C30A50"/>
    <w:rsid w:val="00C317C6"/>
    <w:rsid w:val="00C31A87"/>
    <w:rsid w:val="00C341B0"/>
    <w:rsid w:val="00C40663"/>
    <w:rsid w:val="00C42721"/>
    <w:rsid w:val="00C42DEF"/>
    <w:rsid w:val="00C44D64"/>
    <w:rsid w:val="00C54527"/>
    <w:rsid w:val="00C575F7"/>
    <w:rsid w:val="00C609AD"/>
    <w:rsid w:val="00C620CB"/>
    <w:rsid w:val="00C626EE"/>
    <w:rsid w:val="00C6342D"/>
    <w:rsid w:val="00C7141C"/>
    <w:rsid w:val="00C757F4"/>
    <w:rsid w:val="00C84798"/>
    <w:rsid w:val="00C9387C"/>
    <w:rsid w:val="00C9521D"/>
    <w:rsid w:val="00CA6774"/>
    <w:rsid w:val="00CB5DD5"/>
    <w:rsid w:val="00CD38F7"/>
    <w:rsid w:val="00D00D59"/>
    <w:rsid w:val="00D02E8B"/>
    <w:rsid w:val="00D20906"/>
    <w:rsid w:val="00D22E7B"/>
    <w:rsid w:val="00D27C55"/>
    <w:rsid w:val="00D30769"/>
    <w:rsid w:val="00D34FD2"/>
    <w:rsid w:val="00D45ECA"/>
    <w:rsid w:val="00D50A80"/>
    <w:rsid w:val="00D53F6B"/>
    <w:rsid w:val="00D80C58"/>
    <w:rsid w:val="00D9159B"/>
    <w:rsid w:val="00DA3D99"/>
    <w:rsid w:val="00DA72AD"/>
    <w:rsid w:val="00DB650D"/>
    <w:rsid w:val="00DD777F"/>
    <w:rsid w:val="00DE4DCF"/>
    <w:rsid w:val="00DF4C13"/>
    <w:rsid w:val="00DF6702"/>
    <w:rsid w:val="00DF6ACF"/>
    <w:rsid w:val="00E00562"/>
    <w:rsid w:val="00E0357D"/>
    <w:rsid w:val="00E140DA"/>
    <w:rsid w:val="00E22B89"/>
    <w:rsid w:val="00E25F03"/>
    <w:rsid w:val="00E308F1"/>
    <w:rsid w:val="00E3317F"/>
    <w:rsid w:val="00E33A13"/>
    <w:rsid w:val="00E411D0"/>
    <w:rsid w:val="00E41E6C"/>
    <w:rsid w:val="00E46294"/>
    <w:rsid w:val="00E62E55"/>
    <w:rsid w:val="00E644B5"/>
    <w:rsid w:val="00E7124D"/>
    <w:rsid w:val="00E772FE"/>
    <w:rsid w:val="00E85670"/>
    <w:rsid w:val="00E87558"/>
    <w:rsid w:val="00EB0D22"/>
    <w:rsid w:val="00EC3769"/>
    <w:rsid w:val="00ED6D59"/>
    <w:rsid w:val="00ED7479"/>
    <w:rsid w:val="00F00A9F"/>
    <w:rsid w:val="00F113BA"/>
    <w:rsid w:val="00F14C7A"/>
    <w:rsid w:val="00F24341"/>
    <w:rsid w:val="00F256BC"/>
    <w:rsid w:val="00F30737"/>
    <w:rsid w:val="00F468EF"/>
    <w:rsid w:val="00F527DC"/>
    <w:rsid w:val="00F53B42"/>
    <w:rsid w:val="00F5470A"/>
    <w:rsid w:val="00F5578A"/>
    <w:rsid w:val="00F55875"/>
    <w:rsid w:val="00F618F1"/>
    <w:rsid w:val="00F76B83"/>
    <w:rsid w:val="00F77E44"/>
    <w:rsid w:val="00F84A95"/>
    <w:rsid w:val="00F86968"/>
    <w:rsid w:val="00F94CD2"/>
    <w:rsid w:val="00FA1581"/>
    <w:rsid w:val="00FC0224"/>
    <w:rsid w:val="00FC08AA"/>
    <w:rsid w:val="00FD588B"/>
    <w:rsid w:val="00FF1DB6"/>
    <w:rsid w:val="00FF58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A125F4"/>
  <w15:docId w15:val="{7165E18C-3103-4F31-938A-D1E9EBC29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A80"/>
    <w:pPr>
      <w:ind w:left="720"/>
      <w:contextualSpacing/>
    </w:pPr>
  </w:style>
  <w:style w:type="paragraph" w:styleId="Header">
    <w:name w:val="header"/>
    <w:basedOn w:val="Normal"/>
    <w:link w:val="HeaderChar"/>
    <w:uiPriority w:val="99"/>
    <w:unhideWhenUsed/>
    <w:rsid w:val="000A048E"/>
    <w:pPr>
      <w:tabs>
        <w:tab w:val="center" w:pos="4513"/>
        <w:tab w:val="right" w:pos="9026"/>
      </w:tabs>
    </w:pPr>
  </w:style>
  <w:style w:type="character" w:customStyle="1" w:styleId="HeaderChar">
    <w:name w:val="Header Char"/>
    <w:basedOn w:val="DefaultParagraphFont"/>
    <w:link w:val="Header"/>
    <w:uiPriority w:val="99"/>
    <w:rsid w:val="000A048E"/>
  </w:style>
  <w:style w:type="paragraph" w:styleId="Footer">
    <w:name w:val="footer"/>
    <w:basedOn w:val="Normal"/>
    <w:link w:val="FooterChar"/>
    <w:uiPriority w:val="99"/>
    <w:unhideWhenUsed/>
    <w:rsid w:val="000A048E"/>
    <w:pPr>
      <w:tabs>
        <w:tab w:val="center" w:pos="4513"/>
        <w:tab w:val="right" w:pos="9026"/>
      </w:tabs>
    </w:pPr>
  </w:style>
  <w:style w:type="character" w:customStyle="1" w:styleId="FooterChar">
    <w:name w:val="Footer Char"/>
    <w:basedOn w:val="DefaultParagraphFont"/>
    <w:link w:val="Footer"/>
    <w:uiPriority w:val="99"/>
    <w:rsid w:val="000A048E"/>
  </w:style>
  <w:style w:type="character" w:styleId="Hyperlink">
    <w:name w:val="Hyperlink"/>
    <w:basedOn w:val="DefaultParagraphFont"/>
    <w:uiPriority w:val="99"/>
    <w:unhideWhenUsed/>
    <w:rsid w:val="00374844"/>
    <w:rPr>
      <w:color w:val="0563C1" w:themeColor="hyperlink"/>
      <w:u w:val="single"/>
    </w:rPr>
  </w:style>
  <w:style w:type="character" w:customStyle="1" w:styleId="UnresolvedMention1">
    <w:name w:val="Unresolved Mention1"/>
    <w:basedOn w:val="DefaultParagraphFont"/>
    <w:uiPriority w:val="99"/>
    <w:semiHidden/>
    <w:unhideWhenUsed/>
    <w:rsid w:val="00374844"/>
    <w:rPr>
      <w:color w:val="605E5C"/>
      <w:shd w:val="clear" w:color="auto" w:fill="E1DFDD"/>
    </w:rPr>
  </w:style>
  <w:style w:type="paragraph" w:styleId="ListBullet">
    <w:name w:val="List Bullet"/>
    <w:basedOn w:val="Normal"/>
    <w:autoRedefine/>
    <w:unhideWhenUsed/>
    <w:rsid w:val="00E411D0"/>
    <w:pPr>
      <w:numPr>
        <w:numId w:val="16"/>
      </w:numPr>
      <w:overflowPunct w:val="0"/>
      <w:autoSpaceDE w:val="0"/>
      <w:autoSpaceDN w:val="0"/>
      <w:adjustRightInd w:val="0"/>
    </w:pPr>
    <w:rPr>
      <w:rFonts w:eastAsia="Times New Roman" w:cstheme="minorHAnsi"/>
      <w:color w:val="000000"/>
      <w:sz w:val="28"/>
      <w:szCs w:val="28"/>
      <w:lang w:eastAsia="en-GB"/>
    </w:rPr>
  </w:style>
  <w:style w:type="paragraph" w:customStyle="1" w:styleId="xxxparagraph">
    <w:name w:val="x_xxparagraph"/>
    <w:basedOn w:val="Normal"/>
    <w:rsid w:val="008A3A9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bulletlist">
    <w:name w:val="x_bulletlist"/>
    <w:basedOn w:val="Normal"/>
    <w:rsid w:val="008A3A9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B9533A"/>
    <w:pPr>
      <w:pBdr>
        <w:top w:val="nil"/>
        <w:left w:val="nil"/>
        <w:bottom w:val="nil"/>
        <w:right w:val="nil"/>
        <w:between w:val="nil"/>
        <w:bar w:val="nil"/>
      </w:pBdr>
    </w:pPr>
    <w:rPr>
      <w:rFonts w:ascii="Helvetica Neue" w:eastAsia="Arial Unicode MS" w:hAnsi="Helvetica Neue" w:cs="Arial Unicode MS"/>
      <w:color w:val="000000"/>
      <w:bdr w:val="nil"/>
    </w:rPr>
  </w:style>
  <w:style w:type="paragraph" w:styleId="Title">
    <w:name w:val="Title"/>
    <w:basedOn w:val="Normal"/>
    <w:next w:val="Normal"/>
    <w:link w:val="TitleChar"/>
    <w:uiPriority w:val="10"/>
    <w:qFormat/>
    <w:rsid w:val="00F113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13B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52A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D9159B"/>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475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445B"/>
  </w:style>
  <w:style w:type="character" w:styleId="PageNumber">
    <w:name w:val="page number"/>
    <w:basedOn w:val="DefaultParagraphFont"/>
    <w:uiPriority w:val="99"/>
    <w:semiHidden/>
    <w:unhideWhenUsed/>
    <w:rsid w:val="0007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141758">
      <w:bodyDiv w:val="1"/>
      <w:marLeft w:val="0"/>
      <w:marRight w:val="0"/>
      <w:marTop w:val="0"/>
      <w:marBottom w:val="0"/>
      <w:divBdr>
        <w:top w:val="none" w:sz="0" w:space="0" w:color="auto"/>
        <w:left w:val="none" w:sz="0" w:space="0" w:color="auto"/>
        <w:bottom w:val="none" w:sz="0" w:space="0" w:color="auto"/>
        <w:right w:val="none" w:sz="0" w:space="0" w:color="auto"/>
      </w:divBdr>
      <w:divsChild>
        <w:div w:id="571038003">
          <w:marLeft w:val="0"/>
          <w:marRight w:val="0"/>
          <w:marTop w:val="0"/>
          <w:marBottom w:val="0"/>
          <w:divBdr>
            <w:top w:val="none" w:sz="0" w:space="0" w:color="auto"/>
            <w:left w:val="none" w:sz="0" w:space="0" w:color="auto"/>
            <w:bottom w:val="none" w:sz="0" w:space="0" w:color="auto"/>
            <w:right w:val="none" w:sz="0" w:space="0" w:color="auto"/>
          </w:divBdr>
        </w:div>
      </w:divsChild>
    </w:div>
    <w:div w:id="903103650">
      <w:bodyDiv w:val="1"/>
      <w:marLeft w:val="0"/>
      <w:marRight w:val="0"/>
      <w:marTop w:val="0"/>
      <w:marBottom w:val="0"/>
      <w:divBdr>
        <w:top w:val="none" w:sz="0" w:space="0" w:color="auto"/>
        <w:left w:val="none" w:sz="0" w:space="0" w:color="auto"/>
        <w:bottom w:val="none" w:sz="0" w:space="0" w:color="auto"/>
        <w:right w:val="none" w:sz="0" w:space="0" w:color="auto"/>
      </w:divBdr>
      <w:divsChild>
        <w:div w:id="244461023">
          <w:marLeft w:val="0"/>
          <w:marRight w:val="0"/>
          <w:marTop w:val="0"/>
          <w:marBottom w:val="0"/>
          <w:divBdr>
            <w:top w:val="none" w:sz="0" w:space="0" w:color="auto"/>
            <w:left w:val="none" w:sz="0" w:space="0" w:color="auto"/>
            <w:bottom w:val="none" w:sz="0" w:space="0" w:color="auto"/>
            <w:right w:val="none" w:sz="0" w:space="0" w:color="auto"/>
          </w:divBdr>
        </w:div>
        <w:div w:id="1520585197">
          <w:marLeft w:val="0"/>
          <w:marRight w:val="0"/>
          <w:marTop w:val="0"/>
          <w:marBottom w:val="0"/>
          <w:divBdr>
            <w:top w:val="none" w:sz="0" w:space="0" w:color="auto"/>
            <w:left w:val="none" w:sz="0" w:space="0" w:color="auto"/>
            <w:bottom w:val="none" w:sz="0" w:space="0" w:color="auto"/>
            <w:right w:val="none" w:sz="0" w:space="0" w:color="auto"/>
          </w:divBdr>
        </w:div>
      </w:divsChild>
    </w:div>
    <w:div w:id="1400438888">
      <w:bodyDiv w:val="1"/>
      <w:marLeft w:val="0"/>
      <w:marRight w:val="0"/>
      <w:marTop w:val="0"/>
      <w:marBottom w:val="0"/>
      <w:divBdr>
        <w:top w:val="none" w:sz="0" w:space="0" w:color="auto"/>
        <w:left w:val="none" w:sz="0" w:space="0" w:color="auto"/>
        <w:bottom w:val="none" w:sz="0" w:space="0" w:color="auto"/>
        <w:right w:val="none" w:sz="0" w:space="0" w:color="auto"/>
      </w:divBdr>
      <w:divsChild>
        <w:div w:id="1421291223">
          <w:marLeft w:val="0"/>
          <w:marRight w:val="0"/>
          <w:marTop w:val="0"/>
          <w:marBottom w:val="0"/>
          <w:divBdr>
            <w:top w:val="none" w:sz="0" w:space="0" w:color="auto"/>
            <w:left w:val="none" w:sz="0" w:space="0" w:color="auto"/>
            <w:bottom w:val="none" w:sz="0" w:space="0" w:color="auto"/>
            <w:right w:val="none" w:sz="0" w:space="0" w:color="auto"/>
          </w:divBdr>
        </w:div>
      </w:divsChild>
    </w:div>
    <w:div w:id="14461921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962">
          <w:marLeft w:val="0"/>
          <w:marRight w:val="0"/>
          <w:marTop w:val="0"/>
          <w:marBottom w:val="0"/>
          <w:divBdr>
            <w:top w:val="none" w:sz="0" w:space="0" w:color="auto"/>
            <w:left w:val="none" w:sz="0" w:space="0" w:color="auto"/>
            <w:bottom w:val="none" w:sz="0" w:space="0" w:color="auto"/>
            <w:right w:val="none" w:sz="0" w:space="0" w:color="auto"/>
          </w:divBdr>
        </w:div>
      </w:divsChild>
    </w:div>
    <w:div w:id="1624533436">
      <w:bodyDiv w:val="1"/>
      <w:marLeft w:val="0"/>
      <w:marRight w:val="0"/>
      <w:marTop w:val="0"/>
      <w:marBottom w:val="0"/>
      <w:divBdr>
        <w:top w:val="none" w:sz="0" w:space="0" w:color="auto"/>
        <w:left w:val="none" w:sz="0" w:space="0" w:color="auto"/>
        <w:bottom w:val="none" w:sz="0" w:space="0" w:color="auto"/>
        <w:right w:val="none" w:sz="0" w:space="0" w:color="auto"/>
      </w:divBdr>
      <w:divsChild>
        <w:div w:id="954024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536339">
              <w:marLeft w:val="0"/>
              <w:marRight w:val="0"/>
              <w:marTop w:val="0"/>
              <w:marBottom w:val="0"/>
              <w:divBdr>
                <w:top w:val="none" w:sz="0" w:space="0" w:color="auto"/>
                <w:left w:val="none" w:sz="0" w:space="0" w:color="auto"/>
                <w:bottom w:val="none" w:sz="0" w:space="0" w:color="auto"/>
                <w:right w:val="none" w:sz="0" w:space="0" w:color="auto"/>
              </w:divBdr>
              <w:divsChild>
                <w:div w:id="1115908979">
                  <w:marLeft w:val="0"/>
                  <w:marRight w:val="0"/>
                  <w:marTop w:val="0"/>
                  <w:marBottom w:val="0"/>
                  <w:divBdr>
                    <w:top w:val="none" w:sz="0" w:space="0" w:color="auto"/>
                    <w:left w:val="none" w:sz="0" w:space="0" w:color="auto"/>
                    <w:bottom w:val="none" w:sz="0" w:space="0" w:color="auto"/>
                    <w:right w:val="none" w:sz="0" w:space="0" w:color="auto"/>
                  </w:divBdr>
                  <w:divsChild>
                    <w:div w:id="184828567">
                      <w:marLeft w:val="0"/>
                      <w:marRight w:val="0"/>
                      <w:marTop w:val="0"/>
                      <w:marBottom w:val="0"/>
                      <w:divBdr>
                        <w:top w:val="none" w:sz="0" w:space="0" w:color="auto"/>
                        <w:left w:val="none" w:sz="0" w:space="0" w:color="auto"/>
                        <w:bottom w:val="none" w:sz="0" w:space="0" w:color="auto"/>
                        <w:right w:val="none" w:sz="0" w:space="0" w:color="auto"/>
                      </w:divBdr>
                      <w:divsChild>
                        <w:div w:id="1457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51742">
      <w:bodyDiv w:val="1"/>
      <w:marLeft w:val="0"/>
      <w:marRight w:val="0"/>
      <w:marTop w:val="0"/>
      <w:marBottom w:val="0"/>
      <w:divBdr>
        <w:top w:val="none" w:sz="0" w:space="0" w:color="auto"/>
        <w:left w:val="none" w:sz="0" w:space="0" w:color="auto"/>
        <w:bottom w:val="none" w:sz="0" w:space="0" w:color="auto"/>
        <w:right w:val="none" w:sz="0" w:space="0" w:color="auto"/>
      </w:divBdr>
      <w:divsChild>
        <w:div w:id="2144034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4007</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Johnson</dc:creator>
  <cp:keywords/>
  <dc:description/>
  <cp:lastModifiedBy>Phill Colwell</cp:lastModifiedBy>
  <cp:revision>3</cp:revision>
  <cp:lastPrinted>2020-12-06T17:41:00Z</cp:lastPrinted>
  <dcterms:created xsi:type="dcterms:W3CDTF">2022-04-09T14:54:00Z</dcterms:created>
  <dcterms:modified xsi:type="dcterms:W3CDTF">2022-04-09T16:28:00Z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7122bf-0481-40fd-a8a1-34ccb616da00_Enabled">
    <vt:lpwstr>true</vt:lpwstr>
  </property>
  <property fmtid="{D5CDD505-2E9C-101B-9397-08002B2CF9AE}" pid="3" name="MSIP_Label_dc7122bf-0481-40fd-a8a1-34ccb616da00_SetDate">
    <vt:lpwstr>2022-03-30T13:10:59Z</vt:lpwstr>
  </property>
  <property fmtid="{D5CDD505-2E9C-101B-9397-08002B2CF9AE}" pid="4" name="MSIP_Label_dc7122bf-0481-40fd-a8a1-34ccb616da00_Method">
    <vt:lpwstr>Privileged</vt:lpwstr>
  </property>
  <property fmtid="{D5CDD505-2E9C-101B-9397-08002B2CF9AE}" pid="5" name="MSIP_Label_dc7122bf-0481-40fd-a8a1-34ccb616da00_Name">
    <vt:lpwstr>OFFICIAL - NO MARKING</vt:lpwstr>
  </property>
  <property fmtid="{D5CDD505-2E9C-101B-9397-08002B2CF9AE}" pid="6" name="MSIP_Label_dc7122bf-0481-40fd-a8a1-34ccb616da00_SiteId">
    <vt:lpwstr>c22cc3e1-5d7f-4f4d-be03-d5a158cc9409</vt:lpwstr>
  </property>
  <property fmtid="{D5CDD505-2E9C-101B-9397-08002B2CF9AE}" pid="7" name="MSIP_Label_dc7122bf-0481-40fd-a8a1-34ccb616da00_ActionId">
    <vt:lpwstr>1b5fe75d-749d-41bb-8395-d270dab5ed65</vt:lpwstr>
  </property>
  <property fmtid="{D5CDD505-2E9C-101B-9397-08002B2CF9AE}" pid="8" name="MSIP_Label_dc7122bf-0481-40fd-a8a1-34ccb616da00_ContentBits">
    <vt:lpwstr>0</vt:lpwstr>
  </property>
</Properties>
</file>